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430" w:rsidRDefault="005045C5">
      <w:pPr>
        <w:pStyle w:val="normal0"/>
      </w:pPr>
      <w:bookmarkStart w:id="0" w:name="_GoBack"/>
      <w:bookmarkEnd w:id="0"/>
      <w:r>
        <w:rPr>
          <w:rFonts w:ascii="Times New Roman" w:eastAsia="Times New Roman" w:hAnsi="Times New Roman" w:cs="Times New Roman"/>
          <w:sz w:val="24"/>
        </w:rPr>
        <w:t>11 APUSH</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Name: ____________________</w:t>
      </w:r>
    </w:p>
    <w:p w:rsidR="00726430" w:rsidRDefault="005045C5">
      <w:pPr>
        <w:pStyle w:val="normal0"/>
      </w:pPr>
      <w:r>
        <w:rPr>
          <w:rFonts w:ascii="Times New Roman" w:eastAsia="Times New Roman" w:hAnsi="Times New Roman" w:cs="Times New Roman"/>
          <w:sz w:val="24"/>
        </w:rPr>
        <w:t>Mr. Bedar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 __________</w:t>
      </w:r>
    </w:p>
    <w:p w:rsidR="00726430" w:rsidRDefault="00726430">
      <w:pPr>
        <w:pStyle w:val="normal0"/>
      </w:pPr>
    </w:p>
    <w:p w:rsidR="00726430" w:rsidRDefault="005045C5">
      <w:pPr>
        <w:pStyle w:val="normal0"/>
        <w:jc w:val="center"/>
      </w:pPr>
      <w:r>
        <w:rPr>
          <w:rFonts w:ascii="Times New Roman" w:eastAsia="Times New Roman" w:hAnsi="Times New Roman" w:cs="Times New Roman"/>
          <w:b/>
          <w:sz w:val="24"/>
          <w:u w:val="single"/>
        </w:rPr>
        <w:t xml:space="preserve">Hofstadter, </w:t>
      </w:r>
      <w:r>
        <w:rPr>
          <w:rFonts w:ascii="Times New Roman" w:eastAsia="Times New Roman" w:hAnsi="Times New Roman" w:cs="Times New Roman"/>
          <w:b/>
          <w:i/>
          <w:sz w:val="24"/>
          <w:u w:val="single"/>
        </w:rPr>
        <w:t>Andrew Jackson and the Rise of Liberal Capitalism</w:t>
      </w:r>
    </w:p>
    <w:p w:rsidR="00726430" w:rsidRDefault="005045C5">
      <w:pPr>
        <w:pStyle w:val="normal0"/>
      </w:pPr>
      <w:r>
        <w:rPr>
          <w:rFonts w:ascii="Times New Roman" w:eastAsia="Times New Roman" w:hAnsi="Times New Roman" w:cs="Times New Roman"/>
          <w:i/>
          <w:sz w:val="24"/>
        </w:rPr>
        <w:t xml:space="preserve">Directions: </w:t>
      </w:r>
      <w:r>
        <w:rPr>
          <w:rFonts w:ascii="Times New Roman" w:eastAsia="Times New Roman" w:hAnsi="Times New Roman" w:cs="Times New Roman"/>
          <w:sz w:val="24"/>
        </w:rPr>
        <w:t>Please save as a copy, type your answers in regular, non-bolded font, and print out a copy to be handed in.  The reading is long and challenging</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take your time with it, read it actively, </w:t>
      </w:r>
    </w:p>
    <w:p w:rsidR="00726430" w:rsidRDefault="00726430">
      <w:pPr>
        <w:pStyle w:val="normal0"/>
      </w:pPr>
    </w:p>
    <w:p w:rsidR="00726430" w:rsidRDefault="005045C5">
      <w:pPr>
        <w:pStyle w:val="normal0"/>
      </w:pPr>
      <w:r>
        <w:rPr>
          <w:rFonts w:ascii="Times New Roman" w:eastAsia="Times New Roman" w:hAnsi="Times New Roman" w:cs="Times New Roman"/>
          <w:b/>
          <w:sz w:val="24"/>
        </w:rPr>
        <w:t>1) Why are the traditional stereotypes about Andrew Jackson proble</w:t>
      </w:r>
      <w:r>
        <w:rPr>
          <w:rFonts w:ascii="Times New Roman" w:eastAsia="Times New Roman" w:hAnsi="Times New Roman" w:cs="Times New Roman"/>
          <w:b/>
          <w:sz w:val="24"/>
        </w:rPr>
        <w:t xml:space="preserve">matic?  In what sense was AJ “the common man’s aristocrat”? </w:t>
      </w:r>
    </w:p>
    <w:p w:rsidR="00726430" w:rsidRDefault="00726430">
      <w:pPr>
        <w:pStyle w:val="normal0"/>
      </w:pPr>
    </w:p>
    <w:p w:rsidR="00726430" w:rsidRDefault="005045C5">
      <w:pPr>
        <w:pStyle w:val="normal0"/>
      </w:pPr>
      <w:r>
        <w:rPr>
          <w:rFonts w:ascii="Times New Roman" w:eastAsia="Times New Roman" w:hAnsi="Times New Roman" w:cs="Times New Roman"/>
          <w:b/>
          <w:sz w:val="24"/>
        </w:rPr>
        <w:t>2) What factors prevented class antagonism in a (then) frontier state like Tennessee?</w:t>
      </w:r>
    </w:p>
    <w:p w:rsidR="00726430" w:rsidRDefault="00726430">
      <w:pPr>
        <w:pStyle w:val="normal0"/>
      </w:pPr>
    </w:p>
    <w:p w:rsidR="00726430" w:rsidRDefault="005045C5">
      <w:pPr>
        <w:pStyle w:val="normal0"/>
      </w:pPr>
      <w:r>
        <w:rPr>
          <w:rFonts w:ascii="Times New Roman" w:eastAsia="Times New Roman" w:hAnsi="Times New Roman" w:cs="Times New Roman"/>
          <w:b/>
          <w:sz w:val="24"/>
        </w:rPr>
        <w:t>3) How did Jackson gain national fame?</w:t>
      </w:r>
    </w:p>
    <w:p w:rsidR="00726430" w:rsidRDefault="00726430">
      <w:pPr>
        <w:pStyle w:val="normal0"/>
      </w:pPr>
    </w:p>
    <w:p w:rsidR="00726430" w:rsidRDefault="005045C5">
      <w:pPr>
        <w:pStyle w:val="normal0"/>
      </w:pPr>
      <w:r>
        <w:rPr>
          <w:rFonts w:ascii="Times New Roman" w:eastAsia="Times New Roman" w:hAnsi="Times New Roman" w:cs="Times New Roman"/>
          <w:b/>
          <w:sz w:val="24"/>
        </w:rPr>
        <w:t>4) What were the major political trends of the period 1812-1828 (i.</w:t>
      </w:r>
      <w:r>
        <w:rPr>
          <w:rFonts w:ascii="Times New Roman" w:eastAsia="Times New Roman" w:hAnsi="Times New Roman" w:cs="Times New Roman"/>
          <w:b/>
          <w:sz w:val="24"/>
        </w:rPr>
        <w:t>e. between the War of 1828 and Jackson’s election as president?)  How did AJ benefit from these trends?</w:t>
      </w:r>
    </w:p>
    <w:p w:rsidR="00726430" w:rsidRDefault="00726430">
      <w:pPr>
        <w:pStyle w:val="normal0"/>
      </w:pPr>
    </w:p>
    <w:p w:rsidR="00726430" w:rsidRDefault="005045C5">
      <w:pPr>
        <w:pStyle w:val="normal0"/>
      </w:pPr>
      <w:r>
        <w:rPr>
          <w:rFonts w:ascii="Times New Roman" w:eastAsia="Times New Roman" w:hAnsi="Times New Roman" w:cs="Times New Roman"/>
          <w:b/>
          <w:sz w:val="24"/>
        </w:rPr>
        <w:t>5) How did the Panic of 1819 contribute to the democratization of politics?</w:t>
      </w:r>
    </w:p>
    <w:p w:rsidR="00726430" w:rsidRDefault="00726430">
      <w:pPr>
        <w:pStyle w:val="normal0"/>
      </w:pPr>
    </w:p>
    <w:p w:rsidR="00726430" w:rsidRDefault="005045C5">
      <w:pPr>
        <w:pStyle w:val="normal0"/>
      </w:pPr>
      <w:r>
        <w:rPr>
          <w:rFonts w:ascii="Times New Roman" w:eastAsia="Times New Roman" w:hAnsi="Times New Roman" w:cs="Times New Roman"/>
          <w:b/>
          <w:sz w:val="24"/>
        </w:rPr>
        <w:t>6) Explain this quote (67): “Had Jackson’s record on popular economic refo</w:t>
      </w:r>
      <w:r>
        <w:rPr>
          <w:rFonts w:ascii="Times New Roman" w:eastAsia="Times New Roman" w:hAnsi="Times New Roman" w:cs="Times New Roman"/>
          <w:b/>
          <w:sz w:val="24"/>
        </w:rPr>
        <w:t>rm been a matter of primary importance, he might never have been President.”</w:t>
      </w:r>
    </w:p>
    <w:p w:rsidR="00726430" w:rsidRDefault="00726430">
      <w:pPr>
        <w:pStyle w:val="normal0"/>
      </w:pPr>
    </w:p>
    <w:p w:rsidR="00726430" w:rsidRDefault="005045C5">
      <w:pPr>
        <w:pStyle w:val="normal0"/>
      </w:pPr>
      <w:r>
        <w:rPr>
          <w:rFonts w:ascii="Times New Roman" w:eastAsia="Times New Roman" w:hAnsi="Times New Roman" w:cs="Times New Roman"/>
          <w:b/>
          <w:sz w:val="24"/>
        </w:rPr>
        <w:t>7) What made AJ an appealing candidate in 1824? (68)</w:t>
      </w:r>
    </w:p>
    <w:p w:rsidR="00726430" w:rsidRDefault="00726430">
      <w:pPr>
        <w:pStyle w:val="normal0"/>
      </w:pPr>
    </w:p>
    <w:p w:rsidR="00726430" w:rsidRDefault="005045C5">
      <w:pPr>
        <w:pStyle w:val="normal0"/>
      </w:pPr>
      <w:r>
        <w:rPr>
          <w:rFonts w:ascii="Times New Roman" w:eastAsia="Times New Roman" w:hAnsi="Times New Roman" w:cs="Times New Roman"/>
          <w:b/>
          <w:sz w:val="24"/>
        </w:rPr>
        <w:t xml:space="preserve">8) Given his explanation on p. 69, what would Hofstadter make of the </w:t>
      </w:r>
      <w:proofErr w:type="gramStart"/>
      <w:r>
        <w:rPr>
          <w:rFonts w:ascii="Times New Roman" w:eastAsia="Times New Roman" w:hAnsi="Times New Roman" w:cs="Times New Roman"/>
          <w:b/>
          <w:sz w:val="24"/>
        </w:rPr>
        <w:t>commonly-used</w:t>
      </w:r>
      <w:proofErr w:type="gramEnd"/>
      <w:r>
        <w:rPr>
          <w:rFonts w:ascii="Times New Roman" w:eastAsia="Times New Roman" w:hAnsi="Times New Roman" w:cs="Times New Roman"/>
          <w:b/>
          <w:sz w:val="24"/>
        </w:rPr>
        <w:t xml:space="preserve"> term “</w:t>
      </w:r>
      <w:proofErr w:type="spellStart"/>
      <w:r>
        <w:rPr>
          <w:rFonts w:ascii="Times New Roman" w:eastAsia="Times New Roman" w:hAnsi="Times New Roman" w:cs="Times New Roman"/>
          <w:b/>
          <w:sz w:val="24"/>
        </w:rPr>
        <w:t>Jacksonian</w:t>
      </w:r>
      <w:proofErr w:type="spellEnd"/>
      <w:r>
        <w:rPr>
          <w:rFonts w:ascii="Times New Roman" w:eastAsia="Times New Roman" w:hAnsi="Times New Roman" w:cs="Times New Roman"/>
          <w:b/>
          <w:sz w:val="24"/>
        </w:rPr>
        <w:t xml:space="preserve"> Democracy”? (Ch. 9 of yo</w:t>
      </w:r>
      <w:r>
        <w:rPr>
          <w:rFonts w:ascii="Times New Roman" w:eastAsia="Times New Roman" w:hAnsi="Times New Roman" w:cs="Times New Roman"/>
          <w:b/>
          <w:sz w:val="24"/>
        </w:rPr>
        <w:t>ur textbook is “</w:t>
      </w:r>
      <w:proofErr w:type="spellStart"/>
      <w:r>
        <w:rPr>
          <w:rFonts w:ascii="Times New Roman" w:eastAsia="Times New Roman" w:hAnsi="Times New Roman" w:cs="Times New Roman"/>
          <w:b/>
          <w:sz w:val="24"/>
        </w:rPr>
        <w:t>Jacksonian</w:t>
      </w:r>
      <w:proofErr w:type="spellEnd"/>
      <w:r>
        <w:rPr>
          <w:rFonts w:ascii="Times New Roman" w:eastAsia="Times New Roman" w:hAnsi="Times New Roman" w:cs="Times New Roman"/>
          <w:b/>
          <w:sz w:val="24"/>
        </w:rPr>
        <w:t xml:space="preserve"> America”...close)</w:t>
      </w:r>
    </w:p>
    <w:p w:rsidR="00726430" w:rsidRDefault="00726430">
      <w:pPr>
        <w:pStyle w:val="normal0"/>
      </w:pPr>
    </w:p>
    <w:p w:rsidR="00726430" w:rsidRDefault="005045C5">
      <w:pPr>
        <w:pStyle w:val="normal0"/>
      </w:pPr>
      <w:r>
        <w:rPr>
          <w:rFonts w:ascii="Times New Roman" w:eastAsia="Times New Roman" w:hAnsi="Times New Roman" w:cs="Times New Roman"/>
          <w:b/>
          <w:sz w:val="24"/>
        </w:rPr>
        <w:t xml:space="preserve">9) Superficially, </w:t>
      </w:r>
      <w:proofErr w:type="spellStart"/>
      <w:r>
        <w:rPr>
          <w:rFonts w:ascii="Times New Roman" w:eastAsia="Times New Roman" w:hAnsi="Times New Roman" w:cs="Times New Roman"/>
          <w:b/>
          <w:sz w:val="24"/>
        </w:rPr>
        <w:t>Jacksonianism</w:t>
      </w:r>
      <w:proofErr w:type="spellEnd"/>
      <w:r>
        <w:rPr>
          <w:rFonts w:ascii="Times New Roman" w:eastAsia="Times New Roman" w:hAnsi="Times New Roman" w:cs="Times New Roman"/>
          <w:b/>
          <w:sz w:val="24"/>
        </w:rPr>
        <w:t xml:space="preserve"> may look like an anti-big business era.  Why does Hofstadter then say this movement was in large part “The Rise of Liberal Capitalism”? (70</w:t>
      </w:r>
      <w:proofErr w:type="gramStart"/>
      <w:r>
        <w:rPr>
          <w:rFonts w:ascii="Times New Roman" w:eastAsia="Times New Roman" w:hAnsi="Times New Roman" w:cs="Times New Roman"/>
          <w:b/>
          <w:sz w:val="24"/>
        </w:rPr>
        <w:t>)  Consider</w:t>
      </w:r>
      <w:proofErr w:type="gramEnd"/>
      <w:r>
        <w:rPr>
          <w:rFonts w:ascii="Times New Roman" w:eastAsia="Times New Roman" w:hAnsi="Times New Roman" w:cs="Times New Roman"/>
          <w:b/>
          <w:sz w:val="24"/>
        </w:rPr>
        <w:t xml:space="preserve"> the idea of the “expectant </w:t>
      </w:r>
      <w:r>
        <w:rPr>
          <w:rFonts w:ascii="Times New Roman" w:eastAsia="Times New Roman" w:hAnsi="Times New Roman" w:cs="Times New Roman"/>
          <w:b/>
          <w:sz w:val="24"/>
        </w:rPr>
        <w:t xml:space="preserve">capitalists” in the </w:t>
      </w:r>
      <w:proofErr w:type="spellStart"/>
      <w:r>
        <w:rPr>
          <w:rFonts w:ascii="Times New Roman" w:eastAsia="Times New Roman" w:hAnsi="Times New Roman" w:cs="Times New Roman"/>
          <w:b/>
          <w:sz w:val="24"/>
        </w:rPr>
        <w:t>Jacksonian</w:t>
      </w:r>
      <w:proofErr w:type="spellEnd"/>
      <w:r>
        <w:rPr>
          <w:rFonts w:ascii="Times New Roman" w:eastAsia="Times New Roman" w:hAnsi="Times New Roman" w:cs="Times New Roman"/>
          <w:b/>
          <w:sz w:val="24"/>
        </w:rPr>
        <w:t xml:space="preserve"> Era.</w:t>
      </w:r>
    </w:p>
    <w:p w:rsidR="00726430" w:rsidRDefault="00726430">
      <w:pPr>
        <w:pStyle w:val="normal0"/>
      </w:pPr>
    </w:p>
    <w:p w:rsidR="00726430" w:rsidRDefault="005045C5">
      <w:pPr>
        <w:pStyle w:val="normal0"/>
      </w:pPr>
      <w:r>
        <w:rPr>
          <w:rFonts w:ascii="Times New Roman" w:eastAsia="Times New Roman" w:hAnsi="Times New Roman" w:cs="Times New Roman"/>
          <w:b/>
          <w:sz w:val="24"/>
        </w:rPr>
        <w:t>10) How does the struggle against the Bank of the United States (B.U.S.) connect back to the disputes of the 1780s? (</w:t>
      </w:r>
      <w:proofErr w:type="gramStart"/>
      <w:r>
        <w:rPr>
          <w:rFonts w:ascii="Times New Roman" w:eastAsia="Times New Roman" w:hAnsi="Times New Roman" w:cs="Times New Roman"/>
          <w:b/>
          <w:sz w:val="24"/>
        </w:rPr>
        <w:t>e</w:t>
      </w:r>
      <w:proofErr w:type="gramEnd"/>
      <w:r>
        <w:rPr>
          <w:rFonts w:ascii="Times New Roman" w:eastAsia="Times New Roman" w:hAnsi="Times New Roman" w:cs="Times New Roman"/>
          <w:b/>
          <w:sz w:val="24"/>
        </w:rPr>
        <w:t>.g. Shays’ Rebellion, creditor vs. debtor classes; 72)</w:t>
      </w:r>
    </w:p>
    <w:p w:rsidR="00726430" w:rsidRDefault="00726430">
      <w:pPr>
        <w:pStyle w:val="normal0"/>
      </w:pPr>
    </w:p>
    <w:p w:rsidR="00726430" w:rsidRDefault="005045C5">
      <w:pPr>
        <w:pStyle w:val="normal0"/>
      </w:pPr>
      <w:r>
        <w:rPr>
          <w:rFonts w:ascii="Times New Roman" w:eastAsia="Times New Roman" w:hAnsi="Times New Roman" w:cs="Times New Roman"/>
          <w:b/>
          <w:sz w:val="24"/>
        </w:rPr>
        <w:t xml:space="preserve">11) What grievances and “biases” did Jackson </w:t>
      </w:r>
      <w:r>
        <w:rPr>
          <w:rFonts w:ascii="Times New Roman" w:eastAsia="Times New Roman" w:hAnsi="Times New Roman" w:cs="Times New Roman"/>
          <w:b/>
          <w:sz w:val="24"/>
        </w:rPr>
        <w:t>understand well, given his own entrepreneurial ambitions? (74)</w:t>
      </w:r>
    </w:p>
    <w:p w:rsidR="00726430" w:rsidRDefault="00726430">
      <w:pPr>
        <w:pStyle w:val="normal0"/>
      </w:pPr>
    </w:p>
    <w:p w:rsidR="00726430" w:rsidRDefault="005045C5">
      <w:pPr>
        <w:pStyle w:val="normal0"/>
      </w:pPr>
      <w:r>
        <w:rPr>
          <w:rFonts w:ascii="Times New Roman" w:eastAsia="Times New Roman" w:hAnsi="Times New Roman" w:cs="Times New Roman"/>
          <w:b/>
          <w:sz w:val="24"/>
        </w:rPr>
        <w:t>12) Why did working people (and AJ) hate corporations (“monopolies”) and banks so much, especially the BUS? (74-76)</w:t>
      </w:r>
    </w:p>
    <w:p w:rsidR="00726430" w:rsidRDefault="00726430">
      <w:pPr>
        <w:pStyle w:val="normal0"/>
      </w:pPr>
    </w:p>
    <w:p w:rsidR="00726430" w:rsidRDefault="005045C5">
      <w:pPr>
        <w:pStyle w:val="normal0"/>
      </w:pPr>
      <w:r>
        <w:rPr>
          <w:rFonts w:ascii="Times New Roman" w:eastAsia="Times New Roman" w:hAnsi="Times New Roman" w:cs="Times New Roman"/>
          <w:b/>
          <w:sz w:val="24"/>
        </w:rPr>
        <w:lastRenderedPageBreak/>
        <w:t xml:space="preserve">13) Explain how AJ’s famous veto message (vetoing the </w:t>
      </w:r>
      <w:proofErr w:type="spellStart"/>
      <w:r>
        <w:rPr>
          <w:rFonts w:ascii="Times New Roman" w:eastAsia="Times New Roman" w:hAnsi="Times New Roman" w:cs="Times New Roman"/>
          <w:b/>
          <w:sz w:val="24"/>
        </w:rPr>
        <w:t>recharter</w:t>
      </w:r>
      <w:proofErr w:type="spellEnd"/>
      <w:r>
        <w:rPr>
          <w:rFonts w:ascii="Times New Roman" w:eastAsia="Times New Roman" w:hAnsi="Times New Roman" w:cs="Times New Roman"/>
          <w:b/>
          <w:sz w:val="24"/>
        </w:rPr>
        <w:t xml:space="preserve"> of the BUS) defends “equality of opportunity,” not “equality of outcome.”</w:t>
      </w:r>
    </w:p>
    <w:p w:rsidR="00726430" w:rsidRDefault="00726430">
      <w:pPr>
        <w:pStyle w:val="normal0"/>
      </w:pPr>
    </w:p>
    <w:p w:rsidR="00726430" w:rsidRDefault="005045C5">
      <w:pPr>
        <w:pStyle w:val="normal0"/>
      </w:pPr>
      <w:r>
        <w:rPr>
          <w:rFonts w:ascii="Times New Roman" w:eastAsia="Times New Roman" w:hAnsi="Times New Roman" w:cs="Times New Roman"/>
          <w:b/>
          <w:sz w:val="24"/>
        </w:rPr>
        <w:t>14) How did Jackson’s “Bank War” ultimately backfire? (79-82)</w:t>
      </w:r>
    </w:p>
    <w:p w:rsidR="00726430" w:rsidRDefault="00726430">
      <w:pPr>
        <w:pStyle w:val="normal0"/>
      </w:pPr>
    </w:p>
    <w:p w:rsidR="00726430" w:rsidRDefault="005045C5">
      <w:pPr>
        <w:pStyle w:val="normal0"/>
      </w:pPr>
      <w:r>
        <w:rPr>
          <w:rFonts w:ascii="Times New Roman" w:eastAsia="Times New Roman" w:hAnsi="Times New Roman" w:cs="Times New Roman"/>
          <w:b/>
          <w:sz w:val="24"/>
        </w:rPr>
        <w:t xml:space="preserve">15) Why was Chief Justice Taney’s decision in the </w:t>
      </w:r>
      <w:r>
        <w:rPr>
          <w:rFonts w:ascii="Times New Roman" w:eastAsia="Times New Roman" w:hAnsi="Times New Roman" w:cs="Times New Roman"/>
          <w:b/>
          <w:i/>
          <w:sz w:val="24"/>
        </w:rPr>
        <w:t>Char</w:t>
      </w:r>
      <w:r>
        <w:rPr>
          <w:rFonts w:ascii="Times New Roman" w:eastAsia="Times New Roman" w:hAnsi="Times New Roman" w:cs="Times New Roman"/>
          <w:b/>
          <w:i/>
          <w:sz w:val="24"/>
        </w:rPr>
        <w:t xml:space="preserve">les River Bridge </w:t>
      </w:r>
      <w:r>
        <w:rPr>
          <w:rFonts w:ascii="Times New Roman" w:eastAsia="Times New Roman" w:hAnsi="Times New Roman" w:cs="Times New Roman"/>
          <w:b/>
          <w:sz w:val="24"/>
        </w:rPr>
        <w:t>case “</w:t>
      </w:r>
      <w:proofErr w:type="spellStart"/>
      <w:r>
        <w:rPr>
          <w:rFonts w:ascii="Times New Roman" w:eastAsia="Times New Roman" w:hAnsi="Times New Roman" w:cs="Times New Roman"/>
          <w:b/>
          <w:sz w:val="24"/>
        </w:rPr>
        <w:t>Jacksonian</w:t>
      </w:r>
      <w:proofErr w:type="spellEnd"/>
      <w:r>
        <w:rPr>
          <w:rFonts w:ascii="Times New Roman" w:eastAsia="Times New Roman" w:hAnsi="Times New Roman" w:cs="Times New Roman"/>
          <w:b/>
          <w:sz w:val="24"/>
        </w:rPr>
        <w:t>”?</w:t>
      </w:r>
    </w:p>
    <w:p w:rsidR="00726430" w:rsidRDefault="00726430">
      <w:pPr>
        <w:pStyle w:val="normal0"/>
      </w:pPr>
    </w:p>
    <w:p w:rsidR="00726430" w:rsidRDefault="005045C5">
      <w:pPr>
        <w:pStyle w:val="normal0"/>
      </w:pPr>
      <w:r>
        <w:rPr>
          <w:rFonts w:ascii="Times New Roman" w:eastAsia="Times New Roman" w:hAnsi="Times New Roman" w:cs="Times New Roman"/>
          <w:b/>
          <w:sz w:val="24"/>
        </w:rPr>
        <w:t>16) What do you make of Andrew Jackson, after reading this (and Brinkley)?  How should he be remembered today, and what is his most important legacy?  This essay is primarily about economics; based on what you’ve learne</w:t>
      </w:r>
      <w:r>
        <w:rPr>
          <w:rFonts w:ascii="Times New Roman" w:eastAsia="Times New Roman" w:hAnsi="Times New Roman" w:cs="Times New Roman"/>
          <w:b/>
          <w:sz w:val="24"/>
        </w:rPr>
        <w:t>d of AJ’s other policies, should this guy be on our $20?</w:t>
      </w:r>
    </w:p>
    <w:p w:rsidR="00726430" w:rsidRDefault="00726430">
      <w:pPr>
        <w:pStyle w:val="normal0"/>
      </w:pPr>
    </w:p>
    <w:p w:rsidR="00726430" w:rsidRDefault="00726430">
      <w:pPr>
        <w:pStyle w:val="normal0"/>
      </w:pPr>
    </w:p>
    <w:p w:rsidR="00726430" w:rsidRDefault="00726430">
      <w:pPr>
        <w:pStyle w:val="normal0"/>
      </w:pPr>
    </w:p>
    <w:p w:rsidR="00726430" w:rsidRDefault="00726430">
      <w:pPr>
        <w:pStyle w:val="normal0"/>
      </w:pPr>
    </w:p>
    <w:p w:rsidR="00726430" w:rsidRDefault="00726430">
      <w:pPr>
        <w:pStyle w:val="normal0"/>
      </w:pPr>
    </w:p>
    <w:p w:rsidR="00726430" w:rsidRDefault="00726430">
      <w:pPr>
        <w:pStyle w:val="normal0"/>
      </w:pPr>
    </w:p>
    <w:sectPr w:rsidR="007264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26430"/>
    <w:rsid w:val="005045C5"/>
    <w:rsid w:val="0072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Macintosh Word</Application>
  <DocSecurity>0</DocSecurity>
  <Lines>17</Lines>
  <Paragraphs>4</Paragraphs>
  <ScaleCrop>false</ScaleCrop>
  <Company>Newton North</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Rise of Liberal Capitalism.docx</dc:title>
  <cp:lastModifiedBy>David Z Bedar</cp:lastModifiedBy>
  <cp:revision>2</cp:revision>
  <dcterms:created xsi:type="dcterms:W3CDTF">2013-10-23T12:08:00Z</dcterms:created>
  <dcterms:modified xsi:type="dcterms:W3CDTF">2013-10-23T12:08:00Z</dcterms:modified>
</cp:coreProperties>
</file>