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1D190" w14:textId="2D2C5321" w:rsidR="00914664" w:rsidRPr="00532482" w:rsidRDefault="00914664" w:rsidP="00914664">
      <w:pPr>
        <w:rPr>
          <w:rFonts w:ascii="Palatino" w:hAnsi="Palatino"/>
        </w:rPr>
      </w:pPr>
      <w:r w:rsidRPr="005D6E2D">
        <w:rPr>
          <w:rFonts w:ascii="Palatino" w:hAnsi="Palatino"/>
        </w:rPr>
        <w:t xml:space="preserve">11 </w:t>
      </w:r>
      <w:r>
        <w:rPr>
          <w:rFonts w:ascii="Palatino" w:hAnsi="Palatino"/>
        </w:rPr>
        <w:t>APUSH</w:t>
      </w:r>
      <w:r>
        <w:rPr>
          <w:rFonts w:ascii="Palatino" w:hAnsi="Palatino"/>
        </w:rPr>
        <w:tab/>
        <w:t xml:space="preserve"> Mr. Bedar</w:t>
      </w:r>
      <w:r>
        <w:rPr>
          <w:rFonts w:ascii="Palatino" w:hAnsi="Palatino"/>
        </w:rPr>
        <w:tab/>
      </w:r>
      <w:r>
        <w:rPr>
          <w:rFonts w:ascii="Palatino" w:hAnsi="Palatino"/>
        </w:rPr>
        <w:tab/>
      </w:r>
      <w:r>
        <w:rPr>
          <w:rFonts w:ascii="Palatino" w:hAnsi="Palatino"/>
        </w:rPr>
        <w:tab/>
        <w:t xml:space="preserve"> </w:t>
      </w:r>
      <w:r>
        <w:rPr>
          <w:rFonts w:ascii="Palatino" w:hAnsi="Palatino"/>
        </w:rPr>
        <w:tab/>
      </w:r>
      <w:r w:rsidR="00065BE0">
        <w:rPr>
          <w:rFonts w:ascii="Palatino" w:hAnsi="Palatino"/>
          <w:b/>
          <w:sz w:val="32"/>
          <w:szCs w:val="32"/>
          <w:u w:val="single"/>
        </w:rPr>
        <w:t xml:space="preserve">Map of U.S. </w:t>
      </w:r>
      <w:bookmarkStart w:id="0" w:name="_GoBack"/>
      <w:bookmarkEnd w:id="0"/>
      <w:r w:rsidRPr="005D6E2D">
        <w:rPr>
          <w:rFonts w:ascii="Palatino" w:hAnsi="Palatino"/>
          <w:b/>
          <w:sz w:val="32"/>
          <w:szCs w:val="32"/>
          <w:u w:val="single"/>
        </w:rPr>
        <w:t>Expansion</w:t>
      </w:r>
      <w:r>
        <w:rPr>
          <w:rFonts w:ascii="Palatino" w:hAnsi="Palatino"/>
          <w:sz w:val="32"/>
          <w:szCs w:val="32"/>
        </w:rPr>
        <w:tab/>
      </w:r>
      <w:r>
        <w:rPr>
          <w:rFonts w:ascii="Palatino" w:hAnsi="Palatino"/>
          <w:sz w:val="32"/>
          <w:szCs w:val="32"/>
        </w:rPr>
        <w:tab/>
      </w:r>
      <w:r>
        <w:rPr>
          <w:rFonts w:ascii="Palatino" w:hAnsi="Palatino"/>
          <w:sz w:val="32"/>
          <w:szCs w:val="32"/>
        </w:rPr>
        <w:tab/>
      </w:r>
      <w:r w:rsidRPr="00532482">
        <w:rPr>
          <w:rFonts w:ascii="Palatino" w:hAnsi="Palatino"/>
        </w:rPr>
        <w:t>Name: _________________</w:t>
      </w:r>
    </w:p>
    <w:p w14:paraId="77B162CB" w14:textId="77777777" w:rsidR="00914664" w:rsidRPr="005D6E2D" w:rsidRDefault="00914664" w:rsidP="00914664">
      <w:pPr>
        <w:jc w:val="center"/>
        <w:rPr>
          <w:rFonts w:ascii="Palatino" w:hAnsi="Palatino"/>
          <w:b/>
          <w:u w:val="single"/>
        </w:rPr>
      </w:pPr>
    </w:p>
    <w:p w14:paraId="6B27EBA5" w14:textId="77777777" w:rsidR="00914664" w:rsidRPr="005D6E2D" w:rsidRDefault="00914664" w:rsidP="00914664">
      <w:pPr>
        <w:rPr>
          <w:rFonts w:ascii="Palatino" w:hAnsi="Palatino"/>
          <w:u w:val="single"/>
        </w:rPr>
      </w:pPr>
      <w:r w:rsidRPr="005D6E2D">
        <w:rPr>
          <w:rFonts w:ascii="Palatino" w:hAnsi="Palatino"/>
          <w:u w:val="single"/>
        </w:rPr>
        <w:t xml:space="preserve">Directions: </w:t>
      </w:r>
    </w:p>
    <w:p w14:paraId="75881A57" w14:textId="77777777" w:rsidR="00914664" w:rsidRPr="009C5DD6" w:rsidRDefault="00914664" w:rsidP="00914664">
      <w:pPr>
        <w:rPr>
          <w:rFonts w:ascii="Palatino" w:hAnsi="Palatino"/>
          <w:sz w:val="20"/>
          <w:szCs w:val="20"/>
        </w:rPr>
      </w:pPr>
      <w:r w:rsidRPr="009C5DD6">
        <w:rPr>
          <w:rFonts w:ascii="Palatino" w:hAnsi="Palatino"/>
          <w:sz w:val="20"/>
          <w:szCs w:val="20"/>
        </w:rPr>
        <w:t>The purpose of this exercise is to learn the story of how the United States acquired the land that now makes up our fifty states.  Constructing a good map will also set you up nicely for understanding the road to the Civil War and the Civil War itself.</w:t>
      </w:r>
    </w:p>
    <w:p w14:paraId="01677020" w14:textId="77777777" w:rsidR="00914664" w:rsidRPr="009C5DD6" w:rsidRDefault="00914664" w:rsidP="00914664">
      <w:pPr>
        <w:pStyle w:val="ListParagraph"/>
        <w:numPr>
          <w:ilvl w:val="0"/>
          <w:numId w:val="1"/>
        </w:numPr>
        <w:rPr>
          <w:rFonts w:ascii="Palatino" w:hAnsi="Palatino"/>
          <w:sz w:val="20"/>
          <w:szCs w:val="20"/>
        </w:rPr>
      </w:pPr>
      <w:r w:rsidRPr="009C5DD6">
        <w:rPr>
          <w:rFonts w:ascii="Palatino" w:hAnsi="Palatino"/>
          <w:sz w:val="20"/>
          <w:szCs w:val="20"/>
        </w:rPr>
        <w:t>Find and label (in pencil) the capitals for each state and write the postal codes for each (MA, FL, TX)</w:t>
      </w:r>
    </w:p>
    <w:p w14:paraId="78451A1E" w14:textId="77777777" w:rsidR="00914664" w:rsidRPr="009C5DD6" w:rsidRDefault="00914664" w:rsidP="00914664">
      <w:pPr>
        <w:pStyle w:val="ListParagraph"/>
        <w:numPr>
          <w:ilvl w:val="0"/>
          <w:numId w:val="1"/>
        </w:numPr>
        <w:rPr>
          <w:rFonts w:ascii="Palatino" w:hAnsi="Palatino"/>
          <w:sz w:val="20"/>
          <w:szCs w:val="20"/>
        </w:rPr>
      </w:pPr>
      <w:r w:rsidRPr="009C5DD6">
        <w:rPr>
          <w:rFonts w:ascii="Palatino" w:hAnsi="Palatino"/>
          <w:sz w:val="20"/>
          <w:szCs w:val="20"/>
        </w:rPr>
        <w:t xml:space="preserve">For each of the territories on the chart below, take bullet notes on </w:t>
      </w:r>
      <w:r w:rsidRPr="009C5DD6">
        <w:rPr>
          <w:rFonts w:ascii="Palatino" w:hAnsi="Palatino"/>
          <w:i/>
          <w:sz w:val="20"/>
          <w:szCs w:val="20"/>
        </w:rPr>
        <w:t xml:space="preserve">how </w:t>
      </w:r>
      <w:r w:rsidRPr="009C5DD6">
        <w:rPr>
          <w:rFonts w:ascii="Palatino" w:hAnsi="Palatino"/>
          <w:sz w:val="20"/>
          <w:szCs w:val="20"/>
        </w:rPr>
        <w:t xml:space="preserve">we acquired each of these territories.  Find and study the maps on the page #s provided and </w:t>
      </w:r>
      <w:r w:rsidRPr="009C5DD6">
        <w:rPr>
          <w:rFonts w:ascii="Palatino" w:hAnsi="Palatino"/>
          <w:i/>
          <w:sz w:val="20"/>
          <w:szCs w:val="20"/>
        </w:rPr>
        <w:t>read</w:t>
      </w:r>
      <w:r w:rsidRPr="009C5DD6">
        <w:rPr>
          <w:rFonts w:ascii="Palatino" w:hAnsi="Palatino"/>
          <w:sz w:val="20"/>
          <w:szCs w:val="20"/>
        </w:rPr>
        <w:t xml:space="preserve"> the relevant s</w:t>
      </w:r>
      <w:r w:rsidR="009C5DD6" w:rsidRPr="009C5DD6">
        <w:rPr>
          <w:rFonts w:ascii="Palatino" w:hAnsi="Palatino"/>
          <w:sz w:val="20"/>
          <w:szCs w:val="20"/>
        </w:rPr>
        <w:t>ections to find the information.  Everything up to “Texas” is review, so you don’t need to re-read anything for these sections.  “Texas” through “Gadsden Purchase” Is included in your reading for Ch. 13 in Brinkley.  Don’t worry about reading the textbook sections yet for Hawaii and Alaska, because we’re not there yet; you can look these up online to fill in the chart.</w:t>
      </w:r>
    </w:p>
    <w:tbl>
      <w:tblPr>
        <w:tblStyle w:val="TableGrid"/>
        <w:tblpPr w:leftFromText="180" w:rightFromText="180" w:vertAnchor="text" w:horzAnchor="page" w:tblpX="1270" w:tblpY="433"/>
        <w:tblW w:w="13518" w:type="dxa"/>
        <w:tblLayout w:type="fixed"/>
        <w:tblLook w:val="04A0" w:firstRow="1" w:lastRow="0" w:firstColumn="1" w:lastColumn="0" w:noHBand="0" w:noVBand="1"/>
      </w:tblPr>
      <w:tblGrid>
        <w:gridCol w:w="2682"/>
        <w:gridCol w:w="1426"/>
        <w:gridCol w:w="1520"/>
        <w:gridCol w:w="3660"/>
        <w:gridCol w:w="4230"/>
      </w:tblGrid>
      <w:tr w:rsidR="00914664" w:rsidRPr="005D6E2D" w14:paraId="2F6B255D" w14:textId="77777777" w:rsidTr="00914664">
        <w:trPr>
          <w:trHeight w:val="542"/>
        </w:trPr>
        <w:tc>
          <w:tcPr>
            <w:tcW w:w="2682" w:type="dxa"/>
          </w:tcPr>
          <w:p w14:paraId="0E07EE55" w14:textId="77777777" w:rsidR="00914664" w:rsidRPr="005D6E2D" w:rsidRDefault="00914664" w:rsidP="00914664">
            <w:pPr>
              <w:rPr>
                <w:rFonts w:ascii="Palatino" w:hAnsi="Palatino"/>
                <w:b/>
              </w:rPr>
            </w:pPr>
            <w:r>
              <w:rPr>
                <w:rFonts w:ascii="Palatino" w:hAnsi="Palatino"/>
                <w:b/>
              </w:rPr>
              <w:t>Name of Territory</w:t>
            </w:r>
          </w:p>
        </w:tc>
        <w:tc>
          <w:tcPr>
            <w:tcW w:w="1426" w:type="dxa"/>
          </w:tcPr>
          <w:p w14:paraId="614EF471" w14:textId="77777777" w:rsidR="00914664" w:rsidRPr="005D6E2D" w:rsidRDefault="00914664" w:rsidP="00914664">
            <w:pPr>
              <w:rPr>
                <w:rFonts w:ascii="Palatino" w:hAnsi="Palatino"/>
                <w:b/>
              </w:rPr>
            </w:pPr>
            <w:r w:rsidRPr="005D6E2D">
              <w:rPr>
                <w:rFonts w:ascii="Palatino" w:hAnsi="Palatino"/>
                <w:b/>
              </w:rPr>
              <w:t>Whose land originally?</w:t>
            </w:r>
          </w:p>
        </w:tc>
        <w:tc>
          <w:tcPr>
            <w:tcW w:w="1520" w:type="dxa"/>
          </w:tcPr>
          <w:p w14:paraId="2D046A6B" w14:textId="77777777" w:rsidR="00914664" w:rsidRPr="005D6E2D" w:rsidRDefault="00914664" w:rsidP="00914664">
            <w:pPr>
              <w:rPr>
                <w:rFonts w:ascii="Palatino" w:hAnsi="Palatino"/>
                <w:b/>
              </w:rPr>
            </w:pPr>
            <w:r w:rsidRPr="005D6E2D">
              <w:rPr>
                <w:rFonts w:ascii="Palatino" w:hAnsi="Palatino"/>
                <w:b/>
              </w:rPr>
              <w:t>Year Acquired</w:t>
            </w:r>
          </w:p>
        </w:tc>
        <w:tc>
          <w:tcPr>
            <w:tcW w:w="3660" w:type="dxa"/>
          </w:tcPr>
          <w:p w14:paraId="1D735CC5" w14:textId="77777777" w:rsidR="00914664" w:rsidRPr="005D6E2D" w:rsidRDefault="00914664" w:rsidP="00914664">
            <w:pPr>
              <w:rPr>
                <w:rFonts w:ascii="Palatino" w:hAnsi="Palatino"/>
                <w:b/>
              </w:rPr>
            </w:pPr>
            <w:r w:rsidRPr="005D6E2D">
              <w:rPr>
                <w:rFonts w:ascii="Palatino" w:hAnsi="Palatino"/>
                <w:b/>
              </w:rPr>
              <w:t>How was it acquired?</w:t>
            </w:r>
            <w:r>
              <w:rPr>
                <w:rFonts w:ascii="Palatino" w:hAnsi="Palatino"/>
                <w:b/>
              </w:rPr>
              <w:t xml:space="preserve"> (</w:t>
            </w:r>
            <w:proofErr w:type="gramStart"/>
            <w:r w:rsidRPr="00811E46">
              <w:rPr>
                <w:rFonts w:ascii="Palatino" w:hAnsi="Palatino"/>
                <w:b/>
                <w:sz w:val="20"/>
                <w:szCs w:val="20"/>
              </w:rPr>
              <w:t>be</w:t>
            </w:r>
            <w:proofErr w:type="gramEnd"/>
            <w:r w:rsidRPr="00811E46">
              <w:rPr>
                <w:rFonts w:ascii="Palatino" w:hAnsi="Palatino"/>
                <w:b/>
                <w:sz w:val="20"/>
                <w:szCs w:val="20"/>
              </w:rPr>
              <w:t xml:space="preserve"> specific; what was the historical context? What was happening at this time?)</w:t>
            </w:r>
          </w:p>
        </w:tc>
        <w:tc>
          <w:tcPr>
            <w:tcW w:w="4230" w:type="dxa"/>
          </w:tcPr>
          <w:p w14:paraId="6DBAB97F" w14:textId="77777777" w:rsidR="00914664" w:rsidRPr="005D6E2D" w:rsidRDefault="00914664" w:rsidP="00914664">
            <w:pPr>
              <w:rPr>
                <w:rFonts w:ascii="Palatino" w:hAnsi="Palatino"/>
                <w:b/>
              </w:rPr>
            </w:pPr>
            <w:r w:rsidRPr="005D6E2D">
              <w:rPr>
                <w:rFonts w:ascii="Palatino" w:hAnsi="Palatino"/>
                <w:b/>
              </w:rPr>
              <w:t>Why did settlers want this territory?</w:t>
            </w:r>
            <w:r>
              <w:rPr>
                <w:rFonts w:ascii="Palatino" w:hAnsi="Palatino"/>
                <w:b/>
              </w:rPr>
              <w:t xml:space="preserve"> (</w:t>
            </w:r>
            <w:proofErr w:type="gramStart"/>
            <w:r w:rsidRPr="00811E46">
              <w:rPr>
                <w:rFonts w:ascii="Palatino" w:hAnsi="Palatino"/>
                <w:b/>
                <w:sz w:val="20"/>
                <w:szCs w:val="20"/>
              </w:rPr>
              <w:t>be</w:t>
            </w:r>
            <w:proofErr w:type="gramEnd"/>
            <w:r w:rsidRPr="00811E46">
              <w:rPr>
                <w:rFonts w:ascii="Palatino" w:hAnsi="Palatino"/>
                <w:b/>
                <w:sz w:val="20"/>
                <w:szCs w:val="20"/>
              </w:rPr>
              <w:t xml:space="preserve"> specific; which groups pushed for acquisition?  Would any particular political or economic benefit would result?) </w:t>
            </w:r>
          </w:p>
        </w:tc>
      </w:tr>
      <w:tr w:rsidR="00914664" w:rsidRPr="005D6E2D" w14:paraId="5B2D931B" w14:textId="77777777" w:rsidTr="00914664">
        <w:trPr>
          <w:trHeight w:val="454"/>
        </w:trPr>
        <w:tc>
          <w:tcPr>
            <w:tcW w:w="2682" w:type="dxa"/>
          </w:tcPr>
          <w:p w14:paraId="3C852DBD" w14:textId="77777777" w:rsidR="00914664" w:rsidRPr="00914664" w:rsidRDefault="00914664" w:rsidP="00914664">
            <w:pPr>
              <w:rPr>
                <w:rFonts w:ascii="Palatino" w:hAnsi="Palatino"/>
              </w:rPr>
            </w:pPr>
            <w:r w:rsidRPr="005D6E2D">
              <w:rPr>
                <w:rFonts w:ascii="Palatino" w:hAnsi="Palatino"/>
              </w:rPr>
              <w:t>The original 13 colonies</w:t>
            </w:r>
          </w:p>
        </w:tc>
        <w:tc>
          <w:tcPr>
            <w:tcW w:w="1426" w:type="dxa"/>
          </w:tcPr>
          <w:p w14:paraId="5C38740A" w14:textId="77777777" w:rsidR="00914664" w:rsidRPr="005D6E2D" w:rsidRDefault="00914664" w:rsidP="00914664">
            <w:pPr>
              <w:rPr>
                <w:rFonts w:ascii="Palatino" w:hAnsi="Palatino"/>
                <w:b/>
              </w:rPr>
            </w:pPr>
          </w:p>
        </w:tc>
        <w:tc>
          <w:tcPr>
            <w:tcW w:w="1520" w:type="dxa"/>
          </w:tcPr>
          <w:p w14:paraId="7CC88F4D" w14:textId="77777777" w:rsidR="00914664" w:rsidRPr="005D6E2D" w:rsidRDefault="00914664" w:rsidP="00914664">
            <w:pPr>
              <w:rPr>
                <w:rFonts w:ascii="Palatino" w:hAnsi="Palatino"/>
              </w:rPr>
            </w:pPr>
            <w:r w:rsidRPr="005D6E2D">
              <w:rPr>
                <w:rFonts w:ascii="Palatino" w:hAnsi="Palatino"/>
              </w:rPr>
              <w:t>Varied</w:t>
            </w:r>
          </w:p>
        </w:tc>
        <w:tc>
          <w:tcPr>
            <w:tcW w:w="3660" w:type="dxa"/>
          </w:tcPr>
          <w:p w14:paraId="352E7DDA" w14:textId="77777777" w:rsidR="00914664" w:rsidRPr="005D6E2D" w:rsidRDefault="00914664" w:rsidP="00914664">
            <w:pPr>
              <w:rPr>
                <w:rFonts w:ascii="Palatino" w:hAnsi="Palatino"/>
                <w:b/>
              </w:rPr>
            </w:pPr>
          </w:p>
        </w:tc>
        <w:tc>
          <w:tcPr>
            <w:tcW w:w="4230" w:type="dxa"/>
          </w:tcPr>
          <w:p w14:paraId="539ED7DB" w14:textId="77777777" w:rsidR="00914664" w:rsidRDefault="00914664" w:rsidP="00914664">
            <w:pPr>
              <w:rPr>
                <w:rFonts w:ascii="Palatino" w:hAnsi="Palatino"/>
                <w:b/>
              </w:rPr>
            </w:pPr>
          </w:p>
          <w:p w14:paraId="0FCBC73A" w14:textId="77777777" w:rsidR="00914664" w:rsidRDefault="00914664" w:rsidP="00914664">
            <w:pPr>
              <w:rPr>
                <w:rFonts w:ascii="Palatino" w:hAnsi="Palatino"/>
                <w:b/>
              </w:rPr>
            </w:pPr>
          </w:p>
          <w:p w14:paraId="17A6A74F" w14:textId="77777777" w:rsidR="00914664" w:rsidRDefault="00914664" w:rsidP="00914664">
            <w:pPr>
              <w:rPr>
                <w:rFonts w:ascii="Palatino" w:hAnsi="Palatino"/>
                <w:b/>
              </w:rPr>
            </w:pPr>
          </w:p>
          <w:p w14:paraId="6F6D2DC1" w14:textId="77777777" w:rsidR="00914664" w:rsidRDefault="00914664" w:rsidP="00914664">
            <w:pPr>
              <w:rPr>
                <w:rFonts w:ascii="Palatino" w:hAnsi="Palatino"/>
                <w:b/>
              </w:rPr>
            </w:pPr>
          </w:p>
          <w:p w14:paraId="4A813DD3" w14:textId="77777777" w:rsidR="00914664" w:rsidRPr="005D6E2D" w:rsidRDefault="00914664" w:rsidP="00914664">
            <w:pPr>
              <w:rPr>
                <w:rFonts w:ascii="Palatino" w:hAnsi="Palatino"/>
                <w:b/>
              </w:rPr>
            </w:pPr>
          </w:p>
        </w:tc>
      </w:tr>
      <w:tr w:rsidR="00914664" w:rsidRPr="005D6E2D" w14:paraId="6C020D42" w14:textId="77777777" w:rsidTr="00914664">
        <w:trPr>
          <w:trHeight w:val="687"/>
        </w:trPr>
        <w:tc>
          <w:tcPr>
            <w:tcW w:w="2682" w:type="dxa"/>
          </w:tcPr>
          <w:p w14:paraId="7E714946" w14:textId="77777777" w:rsidR="00914664" w:rsidRPr="000309C7" w:rsidRDefault="00914664" w:rsidP="00914664">
            <w:pPr>
              <w:rPr>
                <w:rFonts w:ascii="Palatino" w:hAnsi="Palatino"/>
              </w:rPr>
            </w:pPr>
            <w:r w:rsidRPr="005D6E2D">
              <w:rPr>
                <w:rFonts w:ascii="Palatino" w:hAnsi="Palatino"/>
              </w:rPr>
              <w:t xml:space="preserve">Treaty of Paris 1783 (states east of </w:t>
            </w:r>
            <w:r>
              <w:rPr>
                <w:rFonts w:ascii="Palatino" w:hAnsi="Palatino"/>
              </w:rPr>
              <w:t>Miss.</w:t>
            </w:r>
            <w:r w:rsidRPr="005D6E2D">
              <w:rPr>
                <w:rFonts w:ascii="Palatino" w:hAnsi="Palatino"/>
              </w:rPr>
              <w:t xml:space="preserve"> River</w:t>
            </w:r>
            <w:r>
              <w:rPr>
                <w:rFonts w:ascii="Palatino" w:hAnsi="Palatino"/>
              </w:rPr>
              <w:t>; p. 154)</w:t>
            </w:r>
          </w:p>
        </w:tc>
        <w:tc>
          <w:tcPr>
            <w:tcW w:w="1426" w:type="dxa"/>
          </w:tcPr>
          <w:p w14:paraId="5B14F3CB" w14:textId="77777777" w:rsidR="00914664" w:rsidRPr="005D6E2D" w:rsidRDefault="00914664" w:rsidP="00914664">
            <w:pPr>
              <w:rPr>
                <w:rFonts w:ascii="Palatino" w:hAnsi="Palatino"/>
                <w:b/>
              </w:rPr>
            </w:pPr>
          </w:p>
        </w:tc>
        <w:tc>
          <w:tcPr>
            <w:tcW w:w="1520" w:type="dxa"/>
          </w:tcPr>
          <w:p w14:paraId="4DD9AC34" w14:textId="77777777" w:rsidR="00914664" w:rsidRPr="005D6E2D" w:rsidRDefault="00914664" w:rsidP="00914664">
            <w:pPr>
              <w:rPr>
                <w:rFonts w:ascii="Palatino" w:hAnsi="Palatino"/>
              </w:rPr>
            </w:pPr>
            <w:r w:rsidRPr="005D6E2D">
              <w:rPr>
                <w:rFonts w:ascii="Palatino" w:hAnsi="Palatino"/>
              </w:rPr>
              <w:t>1783</w:t>
            </w:r>
          </w:p>
        </w:tc>
        <w:tc>
          <w:tcPr>
            <w:tcW w:w="3660" w:type="dxa"/>
          </w:tcPr>
          <w:p w14:paraId="32B03197" w14:textId="77777777" w:rsidR="00914664" w:rsidRPr="005D6E2D" w:rsidRDefault="00914664" w:rsidP="00914664">
            <w:pPr>
              <w:rPr>
                <w:rFonts w:ascii="Palatino" w:hAnsi="Palatino"/>
              </w:rPr>
            </w:pPr>
            <w:r w:rsidRPr="005D6E2D">
              <w:rPr>
                <w:rFonts w:ascii="Palatino" w:hAnsi="Palatino"/>
              </w:rPr>
              <w:t>Treaty of Paris</w:t>
            </w:r>
          </w:p>
        </w:tc>
        <w:tc>
          <w:tcPr>
            <w:tcW w:w="4230" w:type="dxa"/>
          </w:tcPr>
          <w:p w14:paraId="2C6B3A82" w14:textId="77777777" w:rsidR="00914664" w:rsidRDefault="00914664" w:rsidP="00914664">
            <w:pPr>
              <w:rPr>
                <w:rFonts w:ascii="Palatino" w:hAnsi="Palatino"/>
                <w:b/>
              </w:rPr>
            </w:pPr>
          </w:p>
          <w:p w14:paraId="28B06019" w14:textId="77777777" w:rsidR="00914664" w:rsidRDefault="00914664" w:rsidP="00914664">
            <w:pPr>
              <w:rPr>
                <w:rFonts w:ascii="Palatino" w:hAnsi="Palatino"/>
                <w:b/>
              </w:rPr>
            </w:pPr>
          </w:p>
          <w:p w14:paraId="116374E1" w14:textId="77777777" w:rsidR="00914664" w:rsidRDefault="00914664" w:rsidP="00914664">
            <w:pPr>
              <w:rPr>
                <w:rFonts w:ascii="Palatino" w:hAnsi="Palatino"/>
                <w:b/>
              </w:rPr>
            </w:pPr>
          </w:p>
          <w:p w14:paraId="2F878E64" w14:textId="77777777" w:rsidR="00914664" w:rsidRDefault="00914664" w:rsidP="00914664">
            <w:pPr>
              <w:rPr>
                <w:rFonts w:ascii="Palatino" w:hAnsi="Palatino"/>
                <w:b/>
              </w:rPr>
            </w:pPr>
          </w:p>
          <w:p w14:paraId="7E6E6412" w14:textId="77777777" w:rsidR="00914664" w:rsidRPr="005D6E2D" w:rsidRDefault="00914664" w:rsidP="00914664">
            <w:pPr>
              <w:rPr>
                <w:rFonts w:ascii="Palatino" w:hAnsi="Palatino"/>
                <w:b/>
              </w:rPr>
            </w:pPr>
          </w:p>
        </w:tc>
      </w:tr>
      <w:tr w:rsidR="00914664" w:rsidRPr="005D6E2D" w14:paraId="0299A80F" w14:textId="77777777" w:rsidTr="00914664">
        <w:trPr>
          <w:trHeight w:val="542"/>
        </w:trPr>
        <w:tc>
          <w:tcPr>
            <w:tcW w:w="2682" w:type="dxa"/>
          </w:tcPr>
          <w:p w14:paraId="25C38D99" w14:textId="77777777" w:rsidR="00914664" w:rsidRPr="005D6E2D" w:rsidRDefault="00914664" w:rsidP="00914664">
            <w:pPr>
              <w:rPr>
                <w:rFonts w:ascii="Palatino" w:hAnsi="Palatino"/>
              </w:rPr>
            </w:pPr>
            <w:r w:rsidRPr="005D6E2D">
              <w:rPr>
                <w:rFonts w:ascii="Palatino" w:hAnsi="Palatino"/>
              </w:rPr>
              <w:t xml:space="preserve">Louisiana Purchase </w:t>
            </w:r>
            <w:r>
              <w:rPr>
                <w:rFonts w:ascii="Palatino" w:hAnsi="Palatino"/>
              </w:rPr>
              <w:t xml:space="preserve"> (p. 202)</w:t>
            </w:r>
          </w:p>
        </w:tc>
        <w:tc>
          <w:tcPr>
            <w:tcW w:w="1426" w:type="dxa"/>
          </w:tcPr>
          <w:p w14:paraId="5A1BDA5B" w14:textId="77777777" w:rsidR="00914664" w:rsidRPr="005D6E2D" w:rsidRDefault="00914664" w:rsidP="00914664">
            <w:pPr>
              <w:rPr>
                <w:rFonts w:ascii="Palatino" w:hAnsi="Palatino"/>
                <w:b/>
              </w:rPr>
            </w:pPr>
          </w:p>
        </w:tc>
        <w:tc>
          <w:tcPr>
            <w:tcW w:w="1520" w:type="dxa"/>
          </w:tcPr>
          <w:p w14:paraId="7994C29A" w14:textId="77777777" w:rsidR="00914664" w:rsidRPr="005D6E2D" w:rsidRDefault="00914664" w:rsidP="00914664">
            <w:pPr>
              <w:rPr>
                <w:rFonts w:ascii="Palatino" w:hAnsi="Palatino"/>
              </w:rPr>
            </w:pPr>
            <w:r w:rsidRPr="005D6E2D">
              <w:rPr>
                <w:rFonts w:ascii="Palatino" w:hAnsi="Palatino"/>
              </w:rPr>
              <w:t>1803</w:t>
            </w:r>
          </w:p>
        </w:tc>
        <w:tc>
          <w:tcPr>
            <w:tcW w:w="3660" w:type="dxa"/>
          </w:tcPr>
          <w:p w14:paraId="5AFA7D36" w14:textId="77777777" w:rsidR="00914664" w:rsidRPr="005D6E2D" w:rsidRDefault="00914664" w:rsidP="00914664">
            <w:pPr>
              <w:rPr>
                <w:rFonts w:ascii="Palatino" w:hAnsi="Palatino"/>
              </w:rPr>
            </w:pPr>
          </w:p>
        </w:tc>
        <w:tc>
          <w:tcPr>
            <w:tcW w:w="4230" w:type="dxa"/>
          </w:tcPr>
          <w:p w14:paraId="56A276C7" w14:textId="77777777" w:rsidR="00914664" w:rsidRDefault="00914664" w:rsidP="00914664">
            <w:pPr>
              <w:rPr>
                <w:rFonts w:ascii="Palatino" w:hAnsi="Palatino"/>
                <w:b/>
              </w:rPr>
            </w:pPr>
          </w:p>
          <w:p w14:paraId="31B39B4B" w14:textId="77777777" w:rsidR="00914664" w:rsidRDefault="00914664" w:rsidP="00914664">
            <w:pPr>
              <w:rPr>
                <w:rFonts w:ascii="Palatino" w:hAnsi="Palatino"/>
                <w:b/>
              </w:rPr>
            </w:pPr>
          </w:p>
          <w:p w14:paraId="52594E68" w14:textId="77777777" w:rsidR="00914664" w:rsidRDefault="00914664" w:rsidP="00914664">
            <w:pPr>
              <w:rPr>
                <w:rFonts w:ascii="Palatino" w:hAnsi="Palatino"/>
                <w:b/>
              </w:rPr>
            </w:pPr>
          </w:p>
          <w:p w14:paraId="4721D488" w14:textId="77777777" w:rsidR="00914664" w:rsidRDefault="00914664" w:rsidP="00914664">
            <w:pPr>
              <w:rPr>
                <w:rFonts w:ascii="Palatino" w:hAnsi="Palatino"/>
                <w:b/>
              </w:rPr>
            </w:pPr>
          </w:p>
          <w:p w14:paraId="77E33CB2" w14:textId="77777777" w:rsidR="00914664" w:rsidRDefault="00914664" w:rsidP="00914664">
            <w:pPr>
              <w:rPr>
                <w:rFonts w:ascii="Palatino" w:hAnsi="Palatino"/>
                <w:b/>
              </w:rPr>
            </w:pPr>
          </w:p>
          <w:p w14:paraId="639C69F4" w14:textId="77777777" w:rsidR="00914664" w:rsidRPr="005D6E2D" w:rsidRDefault="00914664" w:rsidP="00914664">
            <w:pPr>
              <w:rPr>
                <w:rFonts w:ascii="Palatino" w:hAnsi="Palatino"/>
                <w:b/>
              </w:rPr>
            </w:pPr>
          </w:p>
        </w:tc>
      </w:tr>
      <w:tr w:rsidR="00914664" w:rsidRPr="005D6E2D" w14:paraId="704031CA" w14:textId="77777777" w:rsidTr="00914664">
        <w:trPr>
          <w:trHeight w:val="542"/>
        </w:trPr>
        <w:tc>
          <w:tcPr>
            <w:tcW w:w="2682" w:type="dxa"/>
          </w:tcPr>
          <w:p w14:paraId="5BD108EF" w14:textId="77777777" w:rsidR="00914664" w:rsidRPr="005D6E2D" w:rsidRDefault="009C5DD6" w:rsidP="00914664">
            <w:pPr>
              <w:rPr>
                <w:rFonts w:ascii="Palatino" w:hAnsi="Palatino"/>
              </w:rPr>
            </w:pPr>
            <w:r>
              <w:rPr>
                <w:rFonts w:ascii="Palatino" w:hAnsi="Palatino"/>
              </w:rPr>
              <w:t>Florida (p. 212</w:t>
            </w:r>
            <w:r w:rsidR="00914664">
              <w:rPr>
                <w:rFonts w:ascii="Palatino" w:hAnsi="Palatino"/>
              </w:rPr>
              <w:t>)</w:t>
            </w:r>
          </w:p>
        </w:tc>
        <w:tc>
          <w:tcPr>
            <w:tcW w:w="1426" w:type="dxa"/>
          </w:tcPr>
          <w:p w14:paraId="7D50AF96" w14:textId="77777777" w:rsidR="00914664" w:rsidRPr="005D6E2D" w:rsidRDefault="00914664" w:rsidP="00914664">
            <w:pPr>
              <w:rPr>
                <w:rFonts w:ascii="Palatino" w:hAnsi="Palatino"/>
                <w:b/>
              </w:rPr>
            </w:pPr>
          </w:p>
        </w:tc>
        <w:tc>
          <w:tcPr>
            <w:tcW w:w="1520" w:type="dxa"/>
          </w:tcPr>
          <w:p w14:paraId="1B6CFA84" w14:textId="77777777" w:rsidR="00914664" w:rsidRPr="005D6E2D" w:rsidRDefault="00914664" w:rsidP="00914664">
            <w:pPr>
              <w:rPr>
                <w:rFonts w:ascii="Palatino" w:hAnsi="Palatino"/>
              </w:rPr>
            </w:pPr>
            <w:r>
              <w:rPr>
                <w:rFonts w:ascii="Palatino" w:hAnsi="Palatino"/>
              </w:rPr>
              <w:t>1819</w:t>
            </w:r>
          </w:p>
        </w:tc>
        <w:tc>
          <w:tcPr>
            <w:tcW w:w="3660" w:type="dxa"/>
          </w:tcPr>
          <w:p w14:paraId="3ED35885" w14:textId="77777777" w:rsidR="00914664" w:rsidRPr="005D6E2D" w:rsidRDefault="00914664" w:rsidP="00914664">
            <w:pPr>
              <w:rPr>
                <w:rFonts w:ascii="Palatino" w:hAnsi="Palatino"/>
              </w:rPr>
            </w:pPr>
          </w:p>
        </w:tc>
        <w:tc>
          <w:tcPr>
            <w:tcW w:w="4230" w:type="dxa"/>
          </w:tcPr>
          <w:p w14:paraId="4CF7B37E" w14:textId="77777777" w:rsidR="00914664" w:rsidRDefault="00914664" w:rsidP="00914664">
            <w:pPr>
              <w:rPr>
                <w:rFonts w:ascii="Palatino" w:hAnsi="Palatino"/>
                <w:b/>
              </w:rPr>
            </w:pPr>
          </w:p>
          <w:p w14:paraId="55ADC60F" w14:textId="77777777" w:rsidR="00914664" w:rsidRDefault="00914664" w:rsidP="00914664">
            <w:pPr>
              <w:rPr>
                <w:rFonts w:ascii="Palatino" w:hAnsi="Palatino"/>
                <w:b/>
              </w:rPr>
            </w:pPr>
          </w:p>
          <w:p w14:paraId="06940CC3" w14:textId="77777777" w:rsidR="00914664" w:rsidRDefault="00914664" w:rsidP="00914664">
            <w:pPr>
              <w:rPr>
                <w:rFonts w:ascii="Palatino" w:hAnsi="Palatino"/>
                <w:b/>
              </w:rPr>
            </w:pPr>
          </w:p>
          <w:p w14:paraId="78BA4A1C" w14:textId="77777777" w:rsidR="000F18A7" w:rsidRDefault="000F18A7" w:rsidP="00914664">
            <w:pPr>
              <w:rPr>
                <w:rFonts w:ascii="Palatino" w:hAnsi="Palatino"/>
                <w:b/>
              </w:rPr>
            </w:pPr>
          </w:p>
          <w:p w14:paraId="1DBA19FF" w14:textId="77777777" w:rsidR="000F18A7" w:rsidRDefault="000F18A7" w:rsidP="00914664">
            <w:pPr>
              <w:rPr>
                <w:rFonts w:ascii="Palatino" w:hAnsi="Palatino"/>
                <w:b/>
              </w:rPr>
            </w:pPr>
          </w:p>
          <w:p w14:paraId="07840F00" w14:textId="77777777" w:rsidR="000F18A7" w:rsidRPr="005D6E2D" w:rsidRDefault="000F18A7" w:rsidP="00914664">
            <w:pPr>
              <w:rPr>
                <w:rFonts w:ascii="Palatino" w:hAnsi="Palatino"/>
                <w:b/>
              </w:rPr>
            </w:pPr>
          </w:p>
        </w:tc>
      </w:tr>
      <w:tr w:rsidR="00914664" w:rsidRPr="000309C7" w14:paraId="118F469B" w14:textId="77777777" w:rsidTr="00914664">
        <w:trPr>
          <w:trHeight w:val="450"/>
        </w:trPr>
        <w:tc>
          <w:tcPr>
            <w:tcW w:w="2682" w:type="dxa"/>
          </w:tcPr>
          <w:p w14:paraId="69C2F476" w14:textId="77777777" w:rsidR="00914664" w:rsidRPr="000309C7" w:rsidRDefault="00914664" w:rsidP="00914664">
            <w:pPr>
              <w:rPr>
                <w:rFonts w:ascii="Palatino" w:hAnsi="Palatino"/>
              </w:rPr>
            </w:pPr>
            <w:r w:rsidRPr="000309C7">
              <w:rPr>
                <w:rFonts w:ascii="Palatino" w:hAnsi="Palatino"/>
              </w:rPr>
              <w:lastRenderedPageBreak/>
              <w:t>Texas</w:t>
            </w:r>
            <w:r>
              <w:rPr>
                <w:rFonts w:ascii="Palatino" w:hAnsi="Palatino"/>
              </w:rPr>
              <w:t xml:space="preserve"> (p.358)</w:t>
            </w:r>
          </w:p>
        </w:tc>
        <w:tc>
          <w:tcPr>
            <w:tcW w:w="1426" w:type="dxa"/>
          </w:tcPr>
          <w:p w14:paraId="77294A3A" w14:textId="77777777" w:rsidR="00914664" w:rsidRPr="000309C7" w:rsidRDefault="00914664" w:rsidP="00914664">
            <w:pPr>
              <w:rPr>
                <w:rFonts w:ascii="Palatino" w:hAnsi="Palatino"/>
              </w:rPr>
            </w:pPr>
          </w:p>
        </w:tc>
        <w:tc>
          <w:tcPr>
            <w:tcW w:w="1520" w:type="dxa"/>
          </w:tcPr>
          <w:p w14:paraId="06117A7A" w14:textId="77777777" w:rsidR="00914664" w:rsidRPr="000309C7" w:rsidRDefault="00914664" w:rsidP="00914664">
            <w:pPr>
              <w:rPr>
                <w:rFonts w:ascii="Palatino" w:hAnsi="Palatino"/>
              </w:rPr>
            </w:pPr>
            <w:r w:rsidRPr="000309C7">
              <w:rPr>
                <w:rFonts w:ascii="Palatino" w:hAnsi="Palatino"/>
              </w:rPr>
              <w:t>1845</w:t>
            </w:r>
          </w:p>
        </w:tc>
        <w:tc>
          <w:tcPr>
            <w:tcW w:w="3660" w:type="dxa"/>
          </w:tcPr>
          <w:p w14:paraId="679440E8" w14:textId="77777777" w:rsidR="00914664" w:rsidRPr="000309C7" w:rsidRDefault="00914664" w:rsidP="00914664">
            <w:pPr>
              <w:rPr>
                <w:rFonts w:ascii="Palatino" w:hAnsi="Palatino"/>
              </w:rPr>
            </w:pPr>
          </w:p>
        </w:tc>
        <w:tc>
          <w:tcPr>
            <w:tcW w:w="4230" w:type="dxa"/>
          </w:tcPr>
          <w:p w14:paraId="3D8AF307" w14:textId="77777777" w:rsidR="00914664" w:rsidRDefault="00914664" w:rsidP="00914664">
            <w:pPr>
              <w:rPr>
                <w:rFonts w:ascii="Palatino" w:hAnsi="Palatino"/>
              </w:rPr>
            </w:pPr>
          </w:p>
          <w:p w14:paraId="169A18DB" w14:textId="77777777" w:rsidR="00914664" w:rsidRDefault="00914664" w:rsidP="00914664">
            <w:pPr>
              <w:rPr>
                <w:rFonts w:ascii="Palatino" w:hAnsi="Palatino"/>
              </w:rPr>
            </w:pPr>
          </w:p>
          <w:p w14:paraId="30B83DB6" w14:textId="77777777" w:rsidR="00914664" w:rsidRDefault="00914664" w:rsidP="00914664">
            <w:pPr>
              <w:rPr>
                <w:rFonts w:ascii="Palatino" w:hAnsi="Palatino"/>
              </w:rPr>
            </w:pPr>
          </w:p>
          <w:p w14:paraId="272432C7" w14:textId="77777777" w:rsidR="000F18A7" w:rsidRDefault="000F18A7" w:rsidP="00914664">
            <w:pPr>
              <w:rPr>
                <w:rFonts w:ascii="Palatino" w:hAnsi="Palatino"/>
              </w:rPr>
            </w:pPr>
          </w:p>
          <w:p w14:paraId="32BCD6F5" w14:textId="77777777" w:rsidR="000F18A7" w:rsidRPr="000309C7" w:rsidRDefault="000F18A7" w:rsidP="00914664">
            <w:pPr>
              <w:rPr>
                <w:rFonts w:ascii="Palatino" w:hAnsi="Palatino"/>
              </w:rPr>
            </w:pPr>
          </w:p>
        </w:tc>
      </w:tr>
      <w:tr w:rsidR="00914664" w:rsidRPr="000309C7" w14:paraId="273389EF" w14:textId="77777777" w:rsidTr="00914664">
        <w:trPr>
          <w:trHeight w:val="542"/>
        </w:trPr>
        <w:tc>
          <w:tcPr>
            <w:tcW w:w="2682" w:type="dxa"/>
          </w:tcPr>
          <w:p w14:paraId="4094545E" w14:textId="77777777" w:rsidR="00914664" w:rsidRPr="000309C7" w:rsidRDefault="00914664" w:rsidP="00914664">
            <w:pPr>
              <w:rPr>
                <w:rFonts w:ascii="Palatino" w:hAnsi="Palatino"/>
              </w:rPr>
            </w:pPr>
            <w:r w:rsidRPr="000309C7">
              <w:rPr>
                <w:rFonts w:ascii="Palatino" w:hAnsi="Palatino"/>
              </w:rPr>
              <w:t>Oregon Treaty</w:t>
            </w:r>
          </w:p>
          <w:p w14:paraId="15756C7F" w14:textId="77777777" w:rsidR="00914664" w:rsidRPr="000309C7" w:rsidRDefault="00914664" w:rsidP="00914664">
            <w:pPr>
              <w:rPr>
                <w:rFonts w:ascii="Palatino" w:hAnsi="Palatino"/>
              </w:rPr>
            </w:pPr>
            <w:r>
              <w:rPr>
                <w:rFonts w:ascii="Palatino" w:hAnsi="Palatino"/>
              </w:rPr>
              <w:t>(p.354</w:t>
            </w:r>
            <w:r w:rsidRPr="000309C7">
              <w:rPr>
                <w:rFonts w:ascii="Palatino" w:hAnsi="Palatino"/>
              </w:rPr>
              <w:t>)</w:t>
            </w:r>
          </w:p>
        </w:tc>
        <w:tc>
          <w:tcPr>
            <w:tcW w:w="1426" w:type="dxa"/>
          </w:tcPr>
          <w:p w14:paraId="54D00F83" w14:textId="77777777" w:rsidR="00914664" w:rsidRPr="000309C7" w:rsidRDefault="00914664" w:rsidP="00914664">
            <w:pPr>
              <w:rPr>
                <w:rFonts w:ascii="Palatino" w:hAnsi="Palatino"/>
              </w:rPr>
            </w:pPr>
          </w:p>
        </w:tc>
        <w:tc>
          <w:tcPr>
            <w:tcW w:w="1520" w:type="dxa"/>
          </w:tcPr>
          <w:p w14:paraId="4CF00A74" w14:textId="77777777" w:rsidR="00914664" w:rsidRPr="000309C7" w:rsidRDefault="00914664" w:rsidP="00914664">
            <w:pPr>
              <w:rPr>
                <w:rFonts w:ascii="Palatino" w:hAnsi="Palatino"/>
              </w:rPr>
            </w:pPr>
            <w:r w:rsidRPr="000309C7">
              <w:rPr>
                <w:rFonts w:ascii="Palatino" w:hAnsi="Palatino"/>
              </w:rPr>
              <w:t>1846</w:t>
            </w:r>
          </w:p>
        </w:tc>
        <w:tc>
          <w:tcPr>
            <w:tcW w:w="3660" w:type="dxa"/>
          </w:tcPr>
          <w:p w14:paraId="2FCDD344" w14:textId="77777777" w:rsidR="00914664" w:rsidRPr="000309C7" w:rsidRDefault="00914664" w:rsidP="00914664">
            <w:pPr>
              <w:rPr>
                <w:rFonts w:ascii="Palatino" w:hAnsi="Palatino"/>
              </w:rPr>
            </w:pPr>
          </w:p>
        </w:tc>
        <w:tc>
          <w:tcPr>
            <w:tcW w:w="4230" w:type="dxa"/>
          </w:tcPr>
          <w:p w14:paraId="062EAA5A" w14:textId="77777777" w:rsidR="00914664" w:rsidRDefault="00914664" w:rsidP="00914664">
            <w:pPr>
              <w:rPr>
                <w:rFonts w:ascii="Palatino" w:hAnsi="Palatino"/>
              </w:rPr>
            </w:pPr>
          </w:p>
          <w:p w14:paraId="4749FF95" w14:textId="77777777" w:rsidR="00914664" w:rsidRDefault="00914664" w:rsidP="00914664">
            <w:pPr>
              <w:rPr>
                <w:rFonts w:ascii="Palatino" w:hAnsi="Palatino"/>
              </w:rPr>
            </w:pPr>
          </w:p>
          <w:p w14:paraId="7CDEDC81" w14:textId="77777777" w:rsidR="00914664" w:rsidRDefault="00914664" w:rsidP="00914664">
            <w:pPr>
              <w:rPr>
                <w:rFonts w:ascii="Palatino" w:hAnsi="Palatino"/>
              </w:rPr>
            </w:pPr>
          </w:p>
          <w:p w14:paraId="0CBE37DA" w14:textId="77777777" w:rsidR="00914664" w:rsidRDefault="00914664" w:rsidP="00914664">
            <w:pPr>
              <w:rPr>
                <w:rFonts w:ascii="Palatino" w:hAnsi="Palatino"/>
              </w:rPr>
            </w:pPr>
          </w:p>
          <w:p w14:paraId="78716AC0" w14:textId="77777777" w:rsidR="00914664" w:rsidRDefault="00914664" w:rsidP="00914664">
            <w:pPr>
              <w:rPr>
                <w:rFonts w:ascii="Palatino" w:hAnsi="Palatino"/>
              </w:rPr>
            </w:pPr>
          </w:p>
          <w:p w14:paraId="32194FAC" w14:textId="77777777" w:rsidR="00914664" w:rsidRDefault="00914664" w:rsidP="00914664">
            <w:pPr>
              <w:rPr>
                <w:rFonts w:ascii="Palatino" w:hAnsi="Palatino"/>
              </w:rPr>
            </w:pPr>
          </w:p>
          <w:p w14:paraId="10124025" w14:textId="77777777" w:rsidR="00914664" w:rsidRPr="000309C7" w:rsidRDefault="00914664" w:rsidP="00914664">
            <w:pPr>
              <w:rPr>
                <w:rFonts w:ascii="Palatino" w:hAnsi="Palatino"/>
              </w:rPr>
            </w:pPr>
          </w:p>
        </w:tc>
      </w:tr>
      <w:tr w:rsidR="00914664" w:rsidRPr="000309C7" w14:paraId="48C498FE" w14:textId="77777777" w:rsidTr="00914664">
        <w:trPr>
          <w:trHeight w:val="593"/>
        </w:trPr>
        <w:tc>
          <w:tcPr>
            <w:tcW w:w="2682" w:type="dxa"/>
          </w:tcPr>
          <w:p w14:paraId="7F3F5C07" w14:textId="77777777" w:rsidR="00914664" w:rsidRPr="000309C7" w:rsidRDefault="00914664" w:rsidP="00914664">
            <w:pPr>
              <w:rPr>
                <w:rFonts w:ascii="Palatino" w:hAnsi="Palatino"/>
              </w:rPr>
            </w:pPr>
            <w:r w:rsidRPr="000309C7">
              <w:rPr>
                <w:rFonts w:ascii="Palatino" w:hAnsi="Palatino"/>
              </w:rPr>
              <w:t>“Mexican Cession”</w:t>
            </w:r>
          </w:p>
          <w:p w14:paraId="3CBA8050" w14:textId="77777777" w:rsidR="00914664" w:rsidRPr="000309C7" w:rsidRDefault="00914664" w:rsidP="00914664">
            <w:pPr>
              <w:rPr>
                <w:rFonts w:ascii="Palatino" w:hAnsi="Palatino"/>
              </w:rPr>
            </w:pPr>
            <w:r>
              <w:rPr>
                <w:rFonts w:ascii="Palatino" w:hAnsi="Palatino"/>
              </w:rPr>
              <w:t>(p.358</w:t>
            </w:r>
            <w:r w:rsidRPr="000309C7">
              <w:rPr>
                <w:rFonts w:ascii="Palatino" w:hAnsi="Palatino"/>
              </w:rPr>
              <w:t>)</w:t>
            </w:r>
          </w:p>
        </w:tc>
        <w:tc>
          <w:tcPr>
            <w:tcW w:w="1426" w:type="dxa"/>
          </w:tcPr>
          <w:p w14:paraId="59D95BFF" w14:textId="77777777" w:rsidR="00914664" w:rsidRPr="000309C7" w:rsidRDefault="00914664" w:rsidP="00914664">
            <w:pPr>
              <w:rPr>
                <w:rFonts w:ascii="Palatino" w:hAnsi="Palatino"/>
              </w:rPr>
            </w:pPr>
          </w:p>
        </w:tc>
        <w:tc>
          <w:tcPr>
            <w:tcW w:w="1520" w:type="dxa"/>
          </w:tcPr>
          <w:p w14:paraId="02AB24CD" w14:textId="77777777" w:rsidR="00914664" w:rsidRPr="000309C7" w:rsidRDefault="00914664" w:rsidP="00914664">
            <w:pPr>
              <w:rPr>
                <w:rFonts w:ascii="Palatino" w:hAnsi="Palatino"/>
              </w:rPr>
            </w:pPr>
            <w:r w:rsidRPr="000309C7">
              <w:rPr>
                <w:rFonts w:ascii="Palatino" w:hAnsi="Palatino"/>
              </w:rPr>
              <w:t>1848</w:t>
            </w:r>
          </w:p>
        </w:tc>
        <w:tc>
          <w:tcPr>
            <w:tcW w:w="3660" w:type="dxa"/>
          </w:tcPr>
          <w:p w14:paraId="7AAF73CF" w14:textId="77777777" w:rsidR="00914664" w:rsidRDefault="00914664" w:rsidP="00914664">
            <w:pPr>
              <w:rPr>
                <w:rFonts w:ascii="Palatino" w:hAnsi="Palatino"/>
              </w:rPr>
            </w:pPr>
            <w:r w:rsidRPr="000309C7">
              <w:rPr>
                <w:rFonts w:ascii="Palatino" w:hAnsi="Palatino"/>
              </w:rPr>
              <w:t>Treaty of Guadalupe-Hidalgo</w:t>
            </w:r>
          </w:p>
          <w:p w14:paraId="37FAB3E7" w14:textId="77777777" w:rsidR="00914664" w:rsidRDefault="00914664" w:rsidP="00914664">
            <w:pPr>
              <w:rPr>
                <w:rFonts w:ascii="Palatino" w:hAnsi="Palatino"/>
              </w:rPr>
            </w:pPr>
          </w:p>
          <w:p w14:paraId="27D47E76" w14:textId="77777777" w:rsidR="00914664" w:rsidRDefault="00914664" w:rsidP="00914664">
            <w:pPr>
              <w:rPr>
                <w:rFonts w:ascii="Palatino" w:hAnsi="Palatino"/>
              </w:rPr>
            </w:pPr>
          </w:p>
          <w:p w14:paraId="1E042AAB" w14:textId="77777777" w:rsidR="00914664" w:rsidRDefault="00914664" w:rsidP="00914664">
            <w:pPr>
              <w:rPr>
                <w:rFonts w:ascii="Palatino" w:hAnsi="Palatino"/>
              </w:rPr>
            </w:pPr>
          </w:p>
          <w:p w14:paraId="20E5A5A2" w14:textId="77777777" w:rsidR="00914664" w:rsidRDefault="00914664" w:rsidP="00914664">
            <w:pPr>
              <w:rPr>
                <w:rFonts w:ascii="Palatino" w:hAnsi="Palatino"/>
              </w:rPr>
            </w:pPr>
          </w:p>
          <w:p w14:paraId="25100495" w14:textId="77777777" w:rsidR="00914664" w:rsidRDefault="00914664" w:rsidP="00914664">
            <w:pPr>
              <w:rPr>
                <w:rFonts w:ascii="Palatino" w:hAnsi="Palatino"/>
              </w:rPr>
            </w:pPr>
          </w:p>
          <w:p w14:paraId="728C7B9A" w14:textId="77777777" w:rsidR="00914664" w:rsidRPr="000309C7" w:rsidRDefault="00914664" w:rsidP="00914664">
            <w:pPr>
              <w:rPr>
                <w:rFonts w:ascii="Palatino" w:hAnsi="Palatino"/>
              </w:rPr>
            </w:pPr>
          </w:p>
        </w:tc>
        <w:tc>
          <w:tcPr>
            <w:tcW w:w="4230" w:type="dxa"/>
          </w:tcPr>
          <w:p w14:paraId="126EBAFC" w14:textId="77777777" w:rsidR="00914664" w:rsidRDefault="00914664" w:rsidP="00914664">
            <w:pPr>
              <w:rPr>
                <w:rFonts w:ascii="Palatino" w:hAnsi="Palatino"/>
              </w:rPr>
            </w:pPr>
          </w:p>
          <w:p w14:paraId="3D0808B9" w14:textId="77777777" w:rsidR="00914664" w:rsidRDefault="00914664" w:rsidP="00914664">
            <w:pPr>
              <w:rPr>
                <w:rFonts w:ascii="Palatino" w:hAnsi="Palatino"/>
              </w:rPr>
            </w:pPr>
          </w:p>
          <w:p w14:paraId="78437D5E" w14:textId="77777777" w:rsidR="00914664" w:rsidRDefault="00914664" w:rsidP="00914664">
            <w:pPr>
              <w:rPr>
                <w:rFonts w:ascii="Palatino" w:hAnsi="Palatino"/>
              </w:rPr>
            </w:pPr>
          </w:p>
          <w:p w14:paraId="502D6905" w14:textId="77777777" w:rsidR="00914664" w:rsidRDefault="00914664" w:rsidP="00914664">
            <w:pPr>
              <w:rPr>
                <w:rFonts w:ascii="Palatino" w:hAnsi="Palatino"/>
              </w:rPr>
            </w:pPr>
          </w:p>
          <w:p w14:paraId="7922D7FA" w14:textId="77777777" w:rsidR="00914664" w:rsidRPr="000309C7" w:rsidRDefault="00914664" w:rsidP="00914664">
            <w:pPr>
              <w:rPr>
                <w:rFonts w:ascii="Palatino" w:hAnsi="Palatino"/>
              </w:rPr>
            </w:pPr>
          </w:p>
        </w:tc>
      </w:tr>
      <w:tr w:rsidR="00914664" w:rsidRPr="000309C7" w14:paraId="146879D2" w14:textId="77777777" w:rsidTr="00914664">
        <w:trPr>
          <w:trHeight w:val="918"/>
        </w:trPr>
        <w:tc>
          <w:tcPr>
            <w:tcW w:w="2682" w:type="dxa"/>
          </w:tcPr>
          <w:p w14:paraId="392E15D3" w14:textId="77777777" w:rsidR="00914664" w:rsidRPr="000309C7" w:rsidRDefault="00914664" w:rsidP="00914664">
            <w:pPr>
              <w:rPr>
                <w:rFonts w:ascii="Palatino" w:hAnsi="Palatino"/>
              </w:rPr>
            </w:pPr>
            <w:r w:rsidRPr="000309C7">
              <w:rPr>
                <w:rFonts w:ascii="Palatino" w:hAnsi="Palatino"/>
              </w:rPr>
              <w:t>Gadsden Purchase</w:t>
            </w:r>
            <w:r>
              <w:rPr>
                <w:rFonts w:ascii="Palatino" w:hAnsi="Palatino"/>
              </w:rPr>
              <w:t xml:space="preserve"> (p.358)</w:t>
            </w:r>
          </w:p>
        </w:tc>
        <w:tc>
          <w:tcPr>
            <w:tcW w:w="1426" w:type="dxa"/>
          </w:tcPr>
          <w:p w14:paraId="3808196B" w14:textId="77777777" w:rsidR="00914664" w:rsidRPr="000309C7" w:rsidRDefault="00914664" w:rsidP="00914664">
            <w:pPr>
              <w:rPr>
                <w:rFonts w:ascii="Palatino" w:hAnsi="Palatino"/>
              </w:rPr>
            </w:pPr>
          </w:p>
        </w:tc>
        <w:tc>
          <w:tcPr>
            <w:tcW w:w="1520" w:type="dxa"/>
          </w:tcPr>
          <w:p w14:paraId="29C3E894" w14:textId="77777777" w:rsidR="00914664" w:rsidRPr="000309C7" w:rsidRDefault="00914664" w:rsidP="00914664">
            <w:pPr>
              <w:rPr>
                <w:rFonts w:ascii="Palatino" w:hAnsi="Palatino"/>
              </w:rPr>
            </w:pPr>
            <w:r w:rsidRPr="000309C7">
              <w:rPr>
                <w:rFonts w:ascii="Palatino" w:hAnsi="Palatino"/>
              </w:rPr>
              <w:t>1853</w:t>
            </w:r>
          </w:p>
        </w:tc>
        <w:tc>
          <w:tcPr>
            <w:tcW w:w="3660" w:type="dxa"/>
          </w:tcPr>
          <w:p w14:paraId="5BBE2CE9" w14:textId="77777777" w:rsidR="00914664" w:rsidRPr="000309C7" w:rsidRDefault="00914664" w:rsidP="00914664">
            <w:pPr>
              <w:rPr>
                <w:rFonts w:ascii="Palatino" w:hAnsi="Palatino"/>
              </w:rPr>
            </w:pPr>
          </w:p>
        </w:tc>
        <w:tc>
          <w:tcPr>
            <w:tcW w:w="4230" w:type="dxa"/>
          </w:tcPr>
          <w:p w14:paraId="29CDDADC" w14:textId="77777777" w:rsidR="00914664" w:rsidRDefault="00914664" w:rsidP="00914664">
            <w:pPr>
              <w:rPr>
                <w:rFonts w:ascii="Palatino" w:hAnsi="Palatino"/>
              </w:rPr>
            </w:pPr>
          </w:p>
          <w:p w14:paraId="5951F932" w14:textId="77777777" w:rsidR="00914664" w:rsidRDefault="00914664" w:rsidP="00914664">
            <w:pPr>
              <w:rPr>
                <w:rFonts w:ascii="Palatino" w:hAnsi="Palatino"/>
              </w:rPr>
            </w:pPr>
          </w:p>
          <w:p w14:paraId="38D1D3BF" w14:textId="77777777" w:rsidR="00914664" w:rsidRDefault="00914664" w:rsidP="00914664">
            <w:pPr>
              <w:rPr>
                <w:rFonts w:ascii="Palatino" w:hAnsi="Palatino"/>
              </w:rPr>
            </w:pPr>
          </w:p>
          <w:p w14:paraId="64B52565" w14:textId="77777777" w:rsidR="00914664" w:rsidRPr="000309C7" w:rsidRDefault="00914664" w:rsidP="00914664">
            <w:pPr>
              <w:rPr>
                <w:rFonts w:ascii="Palatino" w:hAnsi="Palatino"/>
              </w:rPr>
            </w:pPr>
          </w:p>
        </w:tc>
      </w:tr>
      <w:tr w:rsidR="00914664" w:rsidRPr="000309C7" w14:paraId="41CB8E0D" w14:textId="77777777" w:rsidTr="00914664">
        <w:trPr>
          <w:trHeight w:val="427"/>
        </w:trPr>
        <w:tc>
          <w:tcPr>
            <w:tcW w:w="2682" w:type="dxa"/>
          </w:tcPr>
          <w:p w14:paraId="071636DF" w14:textId="77777777" w:rsidR="00914664" w:rsidRPr="000309C7" w:rsidRDefault="00914664" w:rsidP="009C5DD6">
            <w:pPr>
              <w:rPr>
                <w:rFonts w:ascii="Palatino" w:hAnsi="Palatino"/>
              </w:rPr>
            </w:pPr>
            <w:r w:rsidRPr="000309C7">
              <w:rPr>
                <w:rFonts w:ascii="Palatino" w:hAnsi="Palatino"/>
              </w:rPr>
              <w:t>Alaska</w:t>
            </w:r>
            <w:r w:rsidR="009C5DD6">
              <w:rPr>
                <w:rFonts w:ascii="Palatino" w:hAnsi="Palatino"/>
              </w:rPr>
              <w:t xml:space="preserve"> (p.547-548</w:t>
            </w:r>
            <w:r>
              <w:rPr>
                <w:rFonts w:ascii="Palatino" w:hAnsi="Palatino"/>
              </w:rPr>
              <w:t>)</w:t>
            </w:r>
          </w:p>
        </w:tc>
        <w:tc>
          <w:tcPr>
            <w:tcW w:w="1426" w:type="dxa"/>
          </w:tcPr>
          <w:p w14:paraId="7A43CAB8" w14:textId="77777777" w:rsidR="00914664" w:rsidRPr="000309C7" w:rsidRDefault="00914664" w:rsidP="00914664">
            <w:pPr>
              <w:rPr>
                <w:rFonts w:ascii="Palatino" w:hAnsi="Palatino"/>
              </w:rPr>
            </w:pPr>
          </w:p>
        </w:tc>
        <w:tc>
          <w:tcPr>
            <w:tcW w:w="1520" w:type="dxa"/>
          </w:tcPr>
          <w:p w14:paraId="15C50083" w14:textId="77777777" w:rsidR="00914664" w:rsidRPr="000309C7" w:rsidRDefault="00914664" w:rsidP="00914664">
            <w:pPr>
              <w:rPr>
                <w:rFonts w:ascii="Palatino" w:hAnsi="Palatino"/>
              </w:rPr>
            </w:pPr>
            <w:r>
              <w:rPr>
                <w:rFonts w:ascii="Palatino" w:hAnsi="Palatino"/>
              </w:rPr>
              <w:t>1867</w:t>
            </w:r>
          </w:p>
        </w:tc>
        <w:tc>
          <w:tcPr>
            <w:tcW w:w="3660" w:type="dxa"/>
          </w:tcPr>
          <w:p w14:paraId="41B16B3F" w14:textId="77777777" w:rsidR="00914664" w:rsidRPr="000309C7" w:rsidRDefault="00914664" w:rsidP="00914664">
            <w:pPr>
              <w:rPr>
                <w:rFonts w:ascii="Palatino" w:hAnsi="Palatino"/>
              </w:rPr>
            </w:pPr>
          </w:p>
        </w:tc>
        <w:tc>
          <w:tcPr>
            <w:tcW w:w="4230" w:type="dxa"/>
          </w:tcPr>
          <w:p w14:paraId="4E6C1891" w14:textId="77777777" w:rsidR="00914664" w:rsidRDefault="00914664" w:rsidP="00914664">
            <w:pPr>
              <w:rPr>
                <w:rFonts w:ascii="Palatino" w:hAnsi="Palatino"/>
              </w:rPr>
            </w:pPr>
          </w:p>
          <w:p w14:paraId="23F753DC" w14:textId="77777777" w:rsidR="00914664" w:rsidRDefault="00914664" w:rsidP="00914664">
            <w:pPr>
              <w:rPr>
                <w:rFonts w:ascii="Palatino" w:hAnsi="Palatino"/>
              </w:rPr>
            </w:pPr>
          </w:p>
          <w:p w14:paraId="6258E8F3" w14:textId="77777777" w:rsidR="00914664" w:rsidRDefault="00914664" w:rsidP="00914664">
            <w:pPr>
              <w:rPr>
                <w:rFonts w:ascii="Palatino" w:hAnsi="Palatino"/>
              </w:rPr>
            </w:pPr>
          </w:p>
          <w:p w14:paraId="07ED9DCE" w14:textId="77777777" w:rsidR="00914664" w:rsidRPr="000309C7" w:rsidRDefault="00914664" w:rsidP="00914664">
            <w:pPr>
              <w:rPr>
                <w:rFonts w:ascii="Palatino" w:hAnsi="Palatino"/>
              </w:rPr>
            </w:pPr>
          </w:p>
        </w:tc>
      </w:tr>
      <w:tr w:rsidR="00914664" w:rsidRPr="000309C7" w14:paraId="3D34A0D7" w14:textId="77777777" w:rsidTr="009C5DD6">
        <w:trPr>
          <w:trHeight w:val="904"/>
        </w:trPr>
        <w:tc>
          <w:tcPr>
            <w:tcW w:w="2682" w:type="dxa"/>
          </w:tcPr>
          <w:p w14:paraId="391554A0" w14:textId="77777777" w:rsidR="00914664" w:rsidRPr="000309C7" w:rsidRDefault="00914664" w:rsidP="00914664">
            <w:pPr>
              <w:rPr>
                <w:rFonts w:ascii="Palatino" w:hAnsi="Palatino"/>
              </w:rPr>
            </w:pPr>
            <w:r w:rsidRPr="000309C7">
              <w:rPr>
                <w:rFonts w:ascii="Palatino" w:hAnsi="Palatino"/>
              </w:rPr>
              <w:t>Hawaii</w:t>
            </w:r>
            <w:r w:rsidR="009C5DD6">
              <w:rPr>
                <w:rFonts w:ascii="Palatino" w:hAnsi="Palatino"/>
              </w:rPr>
              <w:t xml:space="preserve"> (p. 547-548</w:t>
            </w:r>
            <w:r>
              <w:rPr>
                <w:rFonts w:ascii="Palatino" w:hAnsi="Palatino"/>
              </w:rPr>
              <w:t>)</w:t>
            </w:r>
          </w:p>
          <w:p w14:paraId="025C580B" w14:textId="77777777" w:rsidR="00914664" w:rsidRPr="000309C7" w:rsidRDefault="00914664" w:rsidP="00914664">
            <w:pPr>
              <w:rPr>
                <w:rFonts w:ascii="Palatino" w:hAnsi="Palatino"/>
              </w:rPr>
            </w:pPr>
          </w:p>
        </w:tc>
        <w:tc>
          <w:tcPr>
            <w:tcW w:w="1426" w:type="dxa"/>
          </w:tcPr>
          <w:p w14:paraId="2BAA5046" w14:textId="77777777" w:rsidR="00914664" w:rsidRPr="000309C7" w:rsidRDefault="00914664" w:rsidP="00914664">
            <w:pPr>
              <w:rPr>
                <w:rFonts w:ascii="Palatino" w:hAnsi="Palatino"/>
              </w:rPr>
            </w:pPr>
          </w:p>
        </w:tc>
        <w:tc>
          <w:tcPr>
            <w:tcW w:w="1520" w:type="dxa"/>
          </w:tcPr>
          <w:p w14:paraId="3FD662B3" w14:textId="77777777" w:rsidR="00914664" w:rsidRPr="000309C7" w:rsidRDefault="00914664" w:rsidP="00914664">
            <w:pPr>
              <w:rPr>
                <w:rFonts w:ascii="Palatino" w:hAnsi="Palatino"/>
              </w:rPr>
            </w:pPr>
            <w:r>
              <w:rPr>
                <w:rFonts w:ascii="Palatino" w:hAnsi="Palatino"/>
              </w:rPr>
              <w:t>1893/1898 annexation</w:t>
            </w:r>
          </w:p>
        </w:tc>
        <w:tc>
          <w:tcPr>
            <w:tcW w:w="3660" w:type="dxa"/>
          </w:tcPr>
          <w:p w14:paraId="1E9552A2" w14:textId="77777777" w:rsidR="00914664" w:rsidRPr="000309C7" w:rsidRDefault="00914664" w:rsidP="00914664">
            <w:pPr>
              <w:rPr>
                <w:rFonts w:ascii="Palatino" w:hAnsi="Palatino"/>
              </w:rPr>
            </w:pPr>
          </w:p>
        </w:tc>
        <w:tc>
          <w:tcPr>
            <w:tcW w:w="4230" w:type="dxa"/>
          </w:tcPr>
          <w:p w14:paraId="618FD004" w14:textId="77777777" w:rsidR="00914664" w:rsidRDefault="00914664" w:rsidP="00914664">
            <w:pPr>
              <w:rPr>
                <w:rFonts w:ascii="Palatino" w:hAnsi="Palatino"/>
              </w:rPr>
            </w:pPr>
          </w:p>
          <w:p w14:paraId="652C0803" w14:textId="77777777" w:rsidR="00914664" w:rsidRDefault="00914664" w:rsidP="00914664">
            <w:pPr>
              <w:rPr>
                <w:rFonts w:ascii="Palatino" w:hAnsi="Palatino"/>
              </w:rPr>
            </w:pPr>
          </w:p>
          <w:p w14:paraId="653C3DC5" w14:textId="77777777" w:rsidR="00914664" w:rsidRDefault="00914664" w:rsidP="00914664">
            <w:pPr>
              <w:rPr>
                <w:rFonts w:ascii="Palatino" w:hAnsi="Palatino"/>
              </w:rPr>
            </w:pPr>
          </w:p>
          <w:p w14:paraId="531A90DF" w14:textId="77777777" w:rsidR="00914664" w:rsidRPr="000309C7" w:rsidRDefault="00914664" w:rsidP="00914664">
            <w:pPr>
              <w:rPr>
                <w:rFonts w:ascii="Palatino" w:hAnsi="Palatino"/>
              </w:rPr>
            </w:pPr>
          </w:p>
        </w:tc>
      </w:tr>
    </w:tbl>
    <w:p w14:paraId="270B2C2D" w14:textId="77777777" w:rsidR="00914664" w:rsidRPr="000309C7" w:rsidRDefault="00914664" w:rsidP="00914664">
      <w:pPr>
        <w:rPr>
          <w:rFonts w:ascii="Palatino" w:hAnsi="Palatino"/>
        </w:rPr>
      </w:pPr>
    </w:p>
    <w:p w14:paraId="72AA8C8B" w14:textId="77777777" w:rsidR="00914664" w:rsidRPr="00A67BB8" w:rsidRDefault="00914664" w:rsidP="00914664">
      <w:pPr>
        <w:pStyle w:val="ListParagraph"/>
        <w:numPr>
          <w:ilvl w:val="0"/>
          <w:numId w:val="1"/>
        </w:numPr>
        <w:rPr>
          <w:rFonts w:ascii="Palatino" w:hAnsi="Palatino"/>
        </w:rPr>
      </w:pPr>
      <w:r w:rsidRPr="005D6E2D">
        <w:rPr>
          <w:rFonts w:ascii="Palatino" w:hAnsi="Palatino"/>
        </w:rPr>
        <w:t xml:space="preserve">Then, </w:t>
      </w:r>
      <w:r w:rsidRPr="00532482">
        <w:rPr>
          <w:rFonts w:ascii="Palatino" w:hAnsi="Palatino"/>
          <w:i/>
        </w:rPr>
        <w:t>outline</w:t>
      </w:r>
      <w:r>
        <w:rPr>
          <w:rFonts w:ascii="Palatino" w:hAnsi="Palatino"/>
        </w:rPr>
        <w:t xml:space="preserve"> in a dark color the boundaries of these territories on </w:t>
      </w:r>
      <w:r w:rsidRPr="005D6E2D">
        <w:rPr>
          <w:rFonts w:ascii="Palatino" w:hAnsi="Palatino"/>
        </w:rPr>
        <w:t>your maps</w:t>
      </w:r>
      <w:r>
        <w:rPr>
          <w:rFonts w:ascii="Palatino" w:hAnsi="Palatino"/>
        </w:rPr>
        <w:t>, and color in lightly</w:t>
      </w:r>
      <w:r w:rsidRPr="005D6E2D">
        <w:rPr>
          <w:rFonts w:ascii="Palatino" w:hAnsi="Palatino"/>
        </w:rPr>
        <w:t xml:space="preserve"> (see in-class model)</w:t>
      </w:r>
    </w:p>
    <w:p w14:paraId="13DE944E" w14:textId="77777777" w:rsidR="00914664" w:rsidRDefault="00914664" w:rsidP="00914664">
      <w:pPr>
        <w:pStyle w:val="ListParagraph"/>
        <w:numPr>
          <w:ilvl w:val="0"/>
          <w:numId w:val="1"/>
        </w:numPr>
        <w:rPr>
          <w:rFonts w:ascii="Palatino" w:hAnsi="Palatino"/>
        </w:rPr>
      </w:pPr>
      <w:r>
        <w:rPr>
          <w:rFonts w:ascii="Palatino" w:hAnsi="Palatino"/>
        </w:rPr>
        <w:t>Draw in the Missouri Compromise Line (p.362).  In pencil, draw vertical lines in the areas that would be allowed to have slavery, according to this compromise.</w:t>
      </w:r>
    </w:p>
    <w:p w14:paraId="5CEC25B6" w14:textId="77777777" w:rsidR="009C5DD6" w:rsidRPr="009C5DD6" w:rsidRDefault="009C5DD6" w:rsidP="009C5DD6">
      <w:pPr>
        <w:pStyle w:val="ListParagraph"/>
        <w:numPr>
          <w:ilvl w:val="0"/>
          <w:numId w:val="1"/>
        </w:numPr>
        <w:rPr>
          <w:rFonts w:ascii="Palatino" w:hAnsi="Palatino"/>
        </w:rPr>
      </w:pPr>
      <w:r>
        <w:rPr>
          <w:rFonts w:ascii="Palatino" w:hAnsi="Palatino"/>
        </w:rPr>
        <w:t xml:space="preserve">Roughly shade the areas where </w:t>
      </w:r>
      <w:r>
        <w:rPr>
          <w:rFonts w:ascii="Palatino" w:hAnsi="Palatino"/>
          <w:i/>
        </w:rPr>
        <w:t xml:space="preserve">cotton farming </w:t>
      </w:r>
      <w:r>
        <w:rPr>
          <w:rFonts w:ascii="Palatino" w:hAnsi="Palatino"/>
        </w:rPr>
        <w:t>was dominant</w:t>
      </w:r>
      <w:r>
        <w:rPr>
          <w:rFonts w:ascii="Palatino" w:hAnsi="Palatino"/>
        </w:rPr>
        <w:t xml:space="preserve"> in 1860 (see lower map p. 301).</w:t>
      </w:r>
    </w:p>
    <w:p w14:paraId="6A6FABDA" w14:textId="77777777" w:rsidR="00914664" w:rsidRPr="009C5DD6" w:rsidRDefault="00914664" w:rsidP="009C5DD6">
      <w:pPr>
        <w:pStyle w:val="ListParagraph"/>
        <w:numPr>
          <w:ilvl w:val="0"/>
          <w:numId w:val="1"/>
        </w:numPr>
        <w:rPr>
          <w:rFonts w:ascii="Palatino" w:hAnsi="Palatino"/>
        </w:rPr>
      </w:pPr>
      <w:r w:rsidRPr="005D6E2D">
        <w:rPr>
          <w:rFonts w:ascii="Palatino" w:hAnsi="Palatino"/>
        </w:rPr>
        <w:t xml:space="preserve">Draw in diagonal lines to indicate states that were </w:t>
      </w:r>
      <w:r w:rsidRPr="005D6E2D">
        <w:rPr>
          <w:rFonts w:ascii="Palatino" w:hAnsi="Palatino"/>
          <w:i/>
        </w:rPr>
        <w:t xml:space="preserve">slave </w:t>
      </w:r>
      <w:r w:rsidRPr="005D6E2D">
        <w:rPr>
          <w:rFonts w:ascii="Palatino" w:hAnsi="Palatino"/>
        </w:rPr>
        <w:t xml:space="preserve">states in 1860 </w:t>
      </w:r>
      <w:r>
        <w:rPr>
          <w:rFonts w:ascii="Palatino" w:hAnsi="Palatino"/>
        </w:rPr>
        <w:t>a</w:t>
      </w:r>
      <w:r w:rsidR="009C5DD6">
        <w:rPr>
          <w:rFonts w:ascii="Palatino" w:hAnsi="Palatino"/>
        </w:rPr>
        <w:t>t the outbreak of the Civil War (p. 376).</w:t>
      </w:r>
      <w:r w:rsidRPr="005D6E2D">
        <w:rPr>
          <w:rFonts w:ascii="Palatino" w:hAnsi="Palatino"/>
        </w:rPr>
        <w:t xml:space="preserve"> </w:t>
      </w:r>
    </w:p>
    <w:sectPr w:rsidR="00914664" w:rsidRPr="009C5DD6" w:rsidSect="00914664">
      <w:pgSz w:w="15840" w:h="12240" w:orient="landscape"/>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50309"/>
    <w:multiLevelType w:val="hybridMultilevel"/>
    <w:tmpl w:val="FFEED2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664"/>
    <w:rsid w:val="00065BE0"/>
    <w:rsid w:val="000F18A7"/>
    <w:rsid w:val="001F2DCD"/>
    <w:rsid w:val="00283816"/>
    <w:rsid w:val="00306DA0"/>
    <w:rsid w:val="00914664"/>
    <w:rsid w:val="009C5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9FBBC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66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664"/>
    <w:pPr>
      <w:ind w:left="720"/>
      <w:contextualSpacing/>
    </w:pPr>
  </w:style>
  <w:style w:type="table" w:styleId="TableGrid">
    <w:name w:val="Table Grid"/>
    <w:basedOn w:val="TableNormal"/>
    <w:uiPriority w:val="59"/>
    <w:rsid w:val="0091466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66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664"/>
    <w:pPr>
      <w:ind w:left="720"/>
      <w:contextualSpacing/>
    </w:pPr>
  </w:style>
  <w:style w:type="table" w:styleId="TableGrid">
    <w:name w:val="Table Grid"/>
    <w:basedOn w:val="TableNormal"/>
    <w:uiPriority w:val="59"/>
    <w:rsid w:val="0091466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336</Words>
  <Characters>1921</Characters>
  <Application>Microsoft Macintosh Word</Application>
  <DocSecurity>0</DocSecurity>
  <Lines>16</Lines>
  <Paragraphs>4</Paragraphs>
  <ScaleCrop>false</ScaleCrop>
  <Company>Newton North</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Z Bedar</dc:creator>
  <cp:keywords/>
  <dc:description/>
  <cp:lastModifiedBy>David Z Bedar</cp:lastModifiedBy>
  <cp:revision>3</cp:revision>
  <dcterms:created xsi:type="dcterms:W3CDTF">2013-11-16T14:00:00Z</dcterms:created>
  <dcterms:modified xsi:type="dcterms:W3CDTF">2013-11-16T14:17:00Z</dcterms:modified>
</cp:coreProperties>
</file>