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33552" w14:textId="77777777" w:rsidR="00F64D14" w:rsidRDefault="00F64D14" w:rsidP="00E63612">
      <w:pPr>
        <w:jc w:val="center"/>
        <w:rPr>
          <w:rFonts w:ascii="EnglishTowne-Normal" w:hAnsi="EnglishTowne-Normal"/>
          <w:sz w:val="72"/>
        </w:rPr>
      </w:pPr>
      <w:r>
        <w:rPr>
          <w:rFonts w:ascii="EnglishTowne-Normal" w:hAnsi="EnglishTowne-Normal"/>
          <w:noProof/>
          <w:sz w:val="72"/>
        </w:rPr>
        <mc:AlternateContent>
          <mc:Choice Requires="wps">
            <w:drawing>
              <wp:anchor distT="0" distB="0" distL="114300" distR="114300" simplePos="0" relativeHeight="251661312" behindDoc="0" locked="0" layoutInCell="1" allowOverlap="1" wp14:anchorId="54C94BFF" wp14:editId="4975625B">
                <wp:simplePos x="0" y="0"/>
                <wp:positionH relativeFrom="column">
                  <wp:posOffset>0</wp:posOffset>
                </wp:positionH>
                <wp:positionV relativeFrom="paragraph">
                  <wp:posOffset>-342900</wp:posOffset>
                </wp:positionV>
                <wp:extent cx="10287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94FBF" w14:textId="77777777" w:rsidR="004949A3" w:rsidRPr="00F64D14" w:rsidRDefault="004949A3" w:rsidP="00F64D14">
                            <w:pPr>
                              <w:rPr>
                                <w:rFonts w:ascii="Bangla MN" w:hAnsi="Bangla MN" w:cs="Apple Symbols"/>
                                <w:b/>
                                <w:sz w:val="22"/>
                              </w:rPr>
                            </w:pPr>
                            <w:r>
                              <w:rPr>
                                <w:rFonts w:ascii="Bangla MN" w:hAnsi="Bangla MN" w:cs="Apple Symbols"/>
                                <w:b/>
                                <w:sz w:val="22"/>
                              </w:rPr>
                              <w:t>No. 2369.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26.95pt;width:8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thxtACAAAVBgAADgAAAGRycy9lMm9Eb2MueG1srFTfT9swEH6ftP/B8ntJUgKUiBSFok6TEKDB&#10;xLPr2G00/5rtNunQ/vednaYUtocx7SU5353Pd999dxeXnRRow6xrtCpxdpRixBTVdaOWJf76OB9N&#10;MHKeqJoIrViJt8zhy+nHDxetKdhYr7SomUUQRLmiNSVeeW+KJHF0xSRxR9owBUaurSQejnaZ1Ja0&#10;EF2KZJymp0mrbW2spsw50F73RjyN8Tln1N9x7phHosSQm49fG7+L8E2mF6RYWmJWDd2lQf4hC0ka&#10;BY/uQ10TT9DaNr+Fkg212mnuj6iWiea8oSzWANVk6ZtqHlbEsFgLgOPMHib3/8LS2829RU1d4mOM&#10;FJHQokfWeXSlO3Qc0GmNK8DpwYCb70ANXR70DpSh6I5bGf5QDgI74LzdYxuC0XApHU/OUjBRsI3H&#10;k1OQIXzycttY5z8xLVEQSmyhdxFSsrlxvncdXMJjSs8bIWL/hHqlgJi9hkUC9LdJAZmAGDxDTrE5&#10;z7OTs3F1dnI+Oq1OslGepZNRVaXj0fW8Sqs0n8/O86ufkIUkWV60QBMDJAsAARBzQZa7lgTz3/VE&#10;EvqKwVmWRO709UHgCMmQahLQ71GOkt8KFgoQ6gvj0LUIdlDEeWEzYdGGANMJpUz52KcIBngHLw6A&#10;vefizj9CFqF8z+Ue/OFlrfz+smyUtrG1b9Kuvw0p894fwDioO4i+W3SRrnsSLnS9BW5a3c+2M3Te&#10;AIFuiPP3xMIwA+dgQfk7+HCh2xLrnYTRStsff9IHf+gnWDEKXS+x+74mlmEkPiuYvvMsz8M2iYcc&#10;OAQHe2hZHFrUWs40dCWDVWhoFIO/F4PIrZZPsMeq8CqYiKLwdon9IM58v7JgD1JWVdEJ9och/kY9&#10;GBpChyaF8Xjsnog1uxnyQKRbPawRUrwZpd433FS6WnvNmzhnAece1R3+sHsiLXd7Miy3w3P0etnm&#10;018AAAD//wMAUEsDBBQABgAIAAAAIQDd+gK83AAAAAgBAAAPAAAAZHJzL2Rvd25yZXYueG1sTI/N&#10;TsMwEITvSLyDtUjcWruFFhKyqRCIK4jyI3Fz420SEa+j2G3C27M9wXFnRrPfFJvJd+pIQ2wDIyzm&#10;BhRxFVzLNcL729PsFlRMlp3tAhPCD0XYlOdnhc1dGPmVjttUKynhmFuEJqU+1zpWDXkb56EnFm8f&#10;Bm+TnEOt3WBHKfedXhqz1t62LB8a29NDQ9X39uARPp73X5/X5qV+9Kt+DJPR7DONeHkx3d+BSjSl&#10;vzCc8AUdSmHahQO7qDoEGZIQZqurDNTJXi9F2YmyuMlAl4X+P6D8BQAA//8DAFBLAQItABQABgAI&#10;AAAAIQDkmcPA+wAAAOEBAAATAAAAAAAAAAAAAAAAAAAAAABbQ29udGVudF9UeXBlc10ueG1sUEsB&#10;Ai0AFAAGAAgAAAAhACOyauHXAAAAlAEAAAsAAAAAAAAAAAAAAAAALAEAAF9yZWxzLy5yZWxzUEsB&#10;Ai0AFAAGAAgAAAAhAH07YcbQAgAAFQYAAA4AAAAAAAAAAAAAAAAALAIAAGRycy9lMm9Eb2MueG1s&#10;UEsBAi0AFAAGAAgAAAAhAN36ArzcAAAACAEAAA8AAAAAAAAAAAAAAAAAKAUAAGRycy9kb3ducmV2&#10;LnhtbFBLBQYAAAAABAAEAPMAAAAxBgAAAAA=&#10;" filled="f" stroked="f">
                <v:textbox>
                  <w:txbxContent>
                    <w:p w14:paraId="57194FBF" w14:textId="77777777" w:rsidR="004949A3" w:rsidRPr="00F64D14" w:rsidRDefault="004949A3" w:rsidP="00F64D14">
                      <w:pPr>
                        <w:rPr>
                          <w:rFonts w:ascii="Bangla MN" w:hAnsi="Bangla MN" w:cs="Apple Symbols"/>
                          <w:b/>
                          <w:sz w:val="22"/>
                        </w:rPr>
                      </w:pPr>
                      <w:r>
                        <w:rPr>
                          <w:rFonts w:ascii="Bangla MN" w:hAnsi="Bangla MN" w:cs="Apple Symbols"/>
                          <w:b/>
                          <w:sz w:val="22"/>
                        </w:rPr>
                        <w:t>No. 2369.</w:t>
                      </w:r>
                    </w:p>
                  </w:txbxContent>
                </v:textbox>
              </v:shape>
            </w:pict>
          </mc:Fallback>
        </mc:AlternateContent>
      </w:r>
      <w:r>
        <w:rPr>
          <w:rFonts w:ascii="EnglishTowne-Normal" w:hAnsi="EnglishTowne-Normal"/>
          <w:noProof/>
          <w:sz w:val="72"/>
        </w:rPr>
        <mc:AlternateContent>
          <mc:Choice Requires="wps">
            <w:drawing>
              <wp:anchor distT="0" distB="0" distL="114300" distR="114300" simplePos="0" relativeHeight="251659264" behindDoc="0" locked="0" layoutInCell="1" allowOverlap="1" wp14:anchorId="374B2C67" wp14:editId="59F3421C">
                <wp:simplePos x="0" y="0"/>
                <wp:positionH relativeFrom="column">
                  <wp:posOffset>6172200</wp:posOffset>
                </wp:positionH>
                <wp:positionV relativeFrom="paragraph">
                  <wp:posOffset>-342900</wp:posOffset>
                </wp:positionV>
                <wp:extent cx="1257300"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A7B75" w14:textId="77777777" w:rsidR="004949A3" w:rsidRPr="00F64D14" w:rsidRDefault="004949A3">
                            <w:pPr>
                              <w:rPr>
                                <w:rFonts w:ascii="Bangla MN" w:hAnsi="Bangla MN" w:cs="Apple Symbols"/>
                                <w:b/>
                                <w:sz w:val="22"/>
                              </w:rPr>
                            </w:pPr>
                            <w:r w:rsidRPr="00F64D14">
                              <w:rPr>
                                <w:rFonts w:ascii="Bangla MN" w:hAnsi="Bangla MN" w:cs="Apple Symbols"/>
                                <w:b/>
                                <w:sz w:val="22"/>
                              </w:rPr>
                              <w:t>Price: 2 cents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86pt;margin-top:-26.95pt;width:9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BfOcwCAAAOBgAADgAAAGRycy9lMm9Eb2MueG1srFRLb9swDL4P2H8QdE/9WNKmRp3CTZFhQNEW&#10;a4eeFVlKjOk1SUmcDfvvo2Q7Tbsd1mEXmyIpivw+kheXrRRoy6xrtCpxdpJixBTVdaNWJf7yuBhN&#10;MXKeqJoIrViJ98zhy9n7dxc7U7Bcr7WomUUQRLliZ0q89t4USeLomkniTrRhCoxcW0k8HO0qqS3Z&#10;QXQpkjxNT5OdtrWxmjLnQHvdGfEsxuecUX/HuWMeiRJDbj5+bfwuwzeZXZBiZYlZN7RPg/xDFpI0&#10;Ch49hLomnqCNbX4LJRtqtdPcn1AtE815Q1msAarJ0lfVPKyJYbEWAMeZA0zu/4Wlt9t7i5q6xDlG&#10;ikig6JG1Hl3pFuUBnZ1xBTg9GHDzLaiB5UHvQBmKbrmV4Q/lILADzvsDtiEYDZfyydmHFEwUbHk+&#10;PQUZwifPt411/iPTEgWhxBa4i5CS7Y3znevgEh5TetEIEfkT6oUCYnYaFhugu00KyATE4BlyiuT8&#10;mE/O8upscj46rSbZaJyl01FVpfnoelGlVTpezM/HVz8hC0mycbGDNjHQZAEgAGIhyKqnJJj/jhNJ&#10;6IsOzrIk9k5XHwSOkAypJgH9DuUo+b1goQChPjMOrEWwgyLOC5sLi7YEOp1QypSPPEUwwDt4cQDs&#10;LRd7/whZhPItlzvwh5e18ofLslHaRmpfpV1/HVLmnT+AcVR3EH27bAGrIC51vYemtLobamfoooHO&#10;uSHO3xMLUwzNBpvJ38GHC70rse4ljNbafv+TPvgDkWDFKNBdYvdtQyzDSHxSMHbn2Xgc1kg8jKF5&#10;4GCPLctji9rIuQY6MtiBhkYx+HsxiNxq+QQLrAqvgokoCm+X2A/i3He7ChYgZVUVnWBxGOJv1IOh&#10;IXRgJ8zFY/tErOmHx0MH3ephf5Di1Qx1vuGm0tXGa97EAXtGtQcelk7sx35Bhq12fI5ez2t89gsA&#10;AP//AwBQSwMEFAAGAAgAAAAhANZMy1TgAAAADAEAAA8AAABkcnMvZG93bnJldi54bWxMj81OwzAQ&#10;hO9IvIO1SNxaO4USksapEIgriPIj9ebG2yQiXkex24S37/ZUjjs7mvmmWE+uE0ccQutJQzJXIJAq&#10;b1uqNXx9vs4eQYRoyJrOE2r4wwDr8vqqMLn1I33gcRNrwSEUcqOhibHPpQxVg86Eue+R+Lf3gzOR&#10;z6GWdjAjh7tOLpR6kM60xA2N6fG5wep3c3Aavt/225979V6/uGU/+klJcpnU+vZmelqBiDjFixnO&#10;+IwOJTPt/IFsEJ2GLF3wlqhhtrzLQJwdSapY2rGUpBnIspD/R5QnAAAA//8DAFBLAQItABQABgAI&#10;AAAAIQDkmcPA+wAAAOEBAAATAAAAAAAAAAAAAAAAAAAAAABbQ29udGVudF9UeXBlc10ueG1sUEsB&#10;Ai0AFAAGAAgAAAAhACOyauHXAAAAlAEAAAsAAAAAAAAAAAAAAAAALAEAAF9yZWxzLy5yZWxzUEsB&#10;Ai0AFAAGAAgAAAAhALIwXznMAgAADgYAAA4AAAAAAAAAAAAAAAAALAIAAGRycy9lMm9Eb2MueG1s&#10;UEsBAi0AFAAGAAgAAAAhANZMy1TgAAAADAEAAA8AAAAAAAAAAAAAAAAAJAUAAGRycy9kb3ducmV2&#10;LnhtbFBLBQYAAAAABAAEAPMAAAAxBgAAAAA=&#10;" filled="f" stroked="f">
                <v:textbox>
                  <w:txbxContent>
                    <w:p w14:paraId="364A7B75" w14:textId="77777777" w:rsidR="004949A3" w:rsidRPr="00F64D14" w:rsidRDefault="004949A3">
                      <w:pPr>
                        <w:rPr>
                          <w:rFonts w:ascii="Bangla MN" w:hAnsi="Bangla MN" w:cs="Apple Symbols"/>
                          <w:b/>
                          <w:sz w:val="22"/>
                        </w:rPr>
                      </w:pPr>
                      <w:r w:rsidRPr="00F64D14">
                        <w:rPr>
                          <w:rFonts w:ascii="Bangla MN" w:hAnsi="Bangla MN" w:cs="Apple Symbols"/>
                          <w:b/>
                          <w:sz w:val="22"/>
                        </w:rPr>
                        <w:t>Price: 2 cents</w:t>
                      </w:r>
                    </w:p>
                  </w:txbxContent>
                </v:textbox>
              </v:shape>
            </w:pict>
          </mc:Fallback>
        </mc:AlternateContent>
      </w:r>
      <w:bookmarkStart w:id="0" w:name="_GoBack"/>
      <w:bookmarkEnd w:id="0"/>
      <w:r w:rsidR="00E63612" w:rsidRPr="00E63612">
        <w:rPr>
          <w:rFonts w:ascii="EnglishTowne-Normal" w:hAnsi="EnglishTowne-Normal"/>
          <w:sz w:val="72"/>
        </w:rPr>
        <w:t>The</w:t>
      </w:r>
      <w:r w:rsidR="00E63612" w:rsidRPr="00E63612">
        <w:rPr>
          <w:rFonts w:ascii="EnglishTowne-Normal" w:hAnsi="EnglishTowne-Normal"/>
          <w:sz w:val="40"/>
        </w:rPr>
        <w:t xml:space="preserve"> </w:t>
      </w:r>
      <w:r w:rsidR="00E63612">
        <w:rPr>
          <w:rFonts w:ascii="EnglishTowne-Normal" w:hAnsi="EnglishTowne-Normal"/>
          <w:sz w:val="72"/>
        </w:rPr>
        <w:t>Imperialist</w:t>
      </w:r>
      <w:r w:rsidR="00E63612" w:rsidRPr="00E63612">
        <w:rPr>
          <w:rFonts w:ascii="EnglishTowne-Normal" w:hAnsi="EnglishTowne-Normal"/>
          <w:sz w:val="48"/>
        </w:rPr>
        <w:t xml:space="preserve"> </w:t>
      </w:r>
      <w:r w:rsidR="00E63612">
        <w:rPr>
          <w:rFonts w:ascii="EnglishTowne-Normal" w:hAnsi="EnglishTowne-Normal"/>
          <w:sz w:val="72"/>
        </w:rPr>
        <w:t>Inquirer</w:t>
      </w:r>
    </w:p>
    <w:p w14:paraId="0D3155A5" w14:textId="77777777" w:rsidR="0009364E" w:rsidRPr="00E63612" w:rsidRDefault="00E63612" w:rsidP="00E63612">
      <w:pPr>
        <w:jc w:val="center"/>
        <w:rPr>
          <w:rFonts w:ascii="Times New Roman" w:hAnsi="Times New Roman" w:cs="Times New Roman"/>
        </w:rPr>
      </w:pPr>
      <w:r>
        <w:rPr>
          <w:rFonts w:ascii="EnglishTowne-Normal" w:hAnsi="EnglishTowne-Normal"/>
          <w:sz w:val="72"/>
        </w:rPr>
        <w:t xml:space="preserve"> </w:t>
      </w:r>
    </w:p>
    <w:p w14:paraId="38AF6007" w14:textId="6561F115" w:rsidR="00E63612" w:rsidRPr="00CC486F" w:rsidRDefault="009D0920" w:rsidP="00F64D14">
      <w:pPr>
        <w:spacing w:after="120"/>
        <w:jc w:val="center"/>
        <w:rPr>
          <w:rFonts w:ascii="Garamond" w:hAnsi="Garamond"/>
          <w:i/>
          <w:sz w:val="28"/>
        </w:rPr>
      </w:pPr>
      <w:r w:rsidRPr="00CC486F">
        <w:rPr>
          <w:rFonts w:ascii="Garamond" w:hAnsi="Garamond"/>
          <w:i/>
          <w:sz w:val="28"/>
        </w:rPr>
        <w:t>Annapolis, Thursday, February 6, 1902</w:t>
      </w:r>
      <w:r w:rsidR="00327EE1">
        <w:rPr>
          <w:rFonts w:ascii="Garamond" w:hAnsi="Garamond"/>
          <w:i/>
          <w:sz w:val="28"/>
        </w:rPr>
        <w:t>. – 3</w:t>
      </w:r>
      <w:r w:rsidR="00F64D14" w:rsidRPr="00CC486F">
        <w:rPr>
          <w:rFonts w:ascii="Garamond" w:hAnsi="Garamond"/>
          <w:i/>
          <w:sz w:val="28"/>
        </w:rPr>
        <w:t xml:space="preserve"> pages</w:t>
      </w:r>
    </w:p>
    <w:p w14:paraId="3B03B227" w14:textId="77777777" w:rsidR="00E63612" w:rsidRPr="009D0920" w:rsidRDefault="002870F8" w:rsidP="00CC486F">
      <w:pPr>
        <w:spacing w:after="240"/>
        <w:jc w:val="center"/>
        <w:rPr>
          <w:rFonts w:ascii="Bookman Old Style" w:hAnsi="Bookman Old Style" w:cs="Times New Roman"/>
          <w:sz w:val="56"/>
        </w:rPr>
      </w:pPr>
      <w:r>
        <w:rPr>
          <w:rFonts w:ascii="Bookman Old Style" w:hAnsi="Bookman Old Style" w:cs="Times New Roman"/>
          <w:sz w:val="56"/>
        </w:rPr>
        <w:t>BRAVE AMERICANS FIGHT OFF REBELS</w:t>
      </w:r>
      <w:r w:rsidR="009D0920">
        <w:rPr>
          <w:rFonts w:ascii="Bookman Old Style" w:hAnsi="Bookman Old Style" w:cs="Times New Roman"/>
          <w:sz w:val="56"/>
        </w:rPr>
        <w:t>, HELP TO CIVILIZE FILIPINOS</w:t>
      </w:r>
    </w:p>
    <w:p w14:paraId="17D65232" w14:textId="77777777" w:rsidR="00F64D14" w:rsidRDefault="000E13BE" w:rsidP="00F64D14">
      <w:pPr>
        <w:spacing w:after="120"/>
        <w:rPr>
          <w:rFonts w:ascii="Bookman Old Style" w:hAnsi="Bookman Old Style" w:cs="Times New Roman"/>
          <w:sz w:val="32"/>
        </w:rPr>
      </w:pPr>
      <w:r>
        <w:rPr>
          <w:rFonts w:ascii="Bookman Old Style" w:hAnsi="Bookman Old Style" w:cs="Times New Roman"/>
          <w:noProof/>
          <w:sz w:val="32"/>
        </w:rPr>
        <mc:AlternateContent>
          <mc:Choice Requires="wps">
            <w:drawing>
              <wp:anchor distT="0" distB="0" distL="114300" distR="114300" simplePos="0" relativeHeight="251665408" behindDoc="0" locked="0" layoutInCell="1" allowOverlap="1" wp14:anchorId="643C0C14" wp14:editId="52A032D8">
                <wp:simplePos x="0" y="0"/>
                <wp:positionH relativeFrom="column">
                  <wp:posOffset>3771900</wp:posOffset>
                </wp:positionH>
                <wp:positionV relativeFrom="paragraph">
                  <wp:posOffset>123190</wp:posOffset>
                </wp:positionV>
                <wp:extent cx="3771900" cy="7612380"/>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3771900" cy="7612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297pt;margin-top:9.7pt;width:297pt;height:599.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63WdwCAAAkBgAADgAAAGRycy9lMm9Eb2MueG1srFRNb9swDL0P2H8QdE9tp2nTGHUKN0WGAcVa&#10;rBl6VmQpMaqvSkribNh/HyXbadrtsA672BRJUeTjIy+vGinQlllXa1Xg7CTFiCmqq1qtCvxtMR9c&#10;YOQ8URURWrEC75nDV9OPHy53JmdDvdaiYhZBEOXynSnw2nuTJ4mjayaJO9GGKTBybSXxcLSrpLJk&#10;B9GlSIZpep7stK2M1ZQ5B9qb1oinMT7njPo7zh3zSBQYcvPxa+N3Gb7J9JLkK0vMuqZdGuQfspCk&#10;VvDoIdQN8QRtbP1bKFlTq53m/oRqmWjOa8piDVBNlr6p5mFNDIu1ADjOHGBy/y8s/bK9t6iuCjzB&#10;SBEJLVqwxqNr3aBJQGdnXA5ODwbcfANq6HKvd6AMRTfcyvCHchDYAef9AdsQjILydDzOJimYKNjG&#10;59nw9CKin7xcN9b5T0xLFIQCW2hexJRsb52HVMC1dwmvKT2vhYgNFOqVAhxbDYsMaG+THFIBMXiG&#10;pGJ3fszOxsNyfDYZnJdn2WCUpReDskyHg5t5mZbpaD6bjK5/QhaSZKN8BzwxwLKAECAxF2TV9SSY&#10;/64pktBXFM6yJJKnrQ8Cxzr7VJMAfwtzlPxesFCAUF8Zh7ZFtIMiDgybCYu2BKhOKGXKx0ZFMMA7&#10;eHEA7D0XO/8IWYTyPZdb8PuXtfKHy7JW2sbWvkm7eupT5q0/gHFUdxBFrZ5YtWiWTWTtENYLez7i&#10;5FJXe6Cq1e2oO0PnNdDpljh/TyzMNlAQ9pW/gw8Xeldg3UkYrbX9/id98IfughWjwIECu+cNsQwj&#10;8VnBME6y0Sgsl3gYAaPgYI8ty2OL2siZhh5lkLqhUQz+XvQit1o+wlorw6tgIorC2wX2vTjz7QaD&#10;tUhZWUYnWCeG+Fv1YGgIHVoWhmXRPBJruonyQKsvut8qJH8zWK1vuKl0ufGa13HqAuotql03YBVF&#10;knZrM+y643P0elnu018AAAD//wMAUEsDBBQABgAIAAAAIQAKpnkG3wAAAAwBAAAPAAAAZHJzL2Rv&#10;d25yZXYueG1sTI/NTsMwEITvSLyDtUjcqJ0oRUkap0IgriDKj9SbG2+TiHgdxW4T3p7tCW67O6PZ&#10;b6rt4gZxxin0njQkKwUCqfG2p1bDx/vzXQ4iREPWDJ5Qww8G2NbXV5UprZ/pDc+72AoOoVAaDV2M&#10;YyllaDp0Jqz8iMTa0U/ORF6nVtrJzBzuBpkqdS+d6Yk/dGbExw6b793Jafh8Oe6/MvXaPrn1OPtF&#10;SXKF1Pr2ZnnYgIi4xD8zXPAZHWpmOvgT2SAGDesi4y6RhSIDcTEkec6XA09pkqcg60r+L1H/AgAA&#10;//8DAFBLAQItABQABgAIAAAAIQDkmcPA+wAAAOEBAAATAAAAAAAAAAAAAAAAAAAAAABbQ29udGVu&#10;dF9UeXBlc10ueG1sUEsBAi0AFAAGAAgAAAAhACOyauHXAAAAlAEAAAsAAAAAAAAAAAAAAAAALAEA&#10;AF9yZWxzLy5yZWxzUEsBAi0AFAAGAAgAAAAhABaOt1ncAgAAJAYAAA4AAAAAAAAAAAAAAAAALAIA&#10;AGRycy9lMm9Eb2MueG1sUEsBAi0AFAAGAAgAAAAhAAqmeQbfAAAADAEAAA8AAAAAAAAAAAAAAAAA&#10;NAUAAGRycy9kb3ducmV2LnhtbFBLBQYAAAAABAAEAPMAAABABgAAAAA=&#10;" filled="f" stroked="f">
                <v:textbox>
                  <w:txbxContent/>
                </v:textbox>
                <w10:wrap type="square"/>
              </v:shape>
            </w:pict>
          </mc:Fallback>
        </mc:AlternateContent>
      </w:r>
      <w:r w:rsidR="00F64D14">
        <w:rPr>
          <w:rFonts w:ascii="Bookman Old Style" w:hAnsi="Bookman Old Style" w:cs="Times New Roman"/>
          <w:noProof/>
          <w:sz w:val="32"/>
        </w:rPr>
        <mc:AlternateContent>
          <mc:Choice Requires="wps">
            <w:drawing>
              <wp:anchor distT="0" distB="0" distL="114300" distR="114300" simplePos="0" relativeHeight="251664384" behindDoc="0" locked="0" layoutInCell="1" allowOverlap="1" wp14:anchorId="48E9FD5F" wp14:editId="14F6B995">
                <wp:simplePos x="0" y="0"/>
                <wp:positionH relativeFrom="column">
                  <wp:posOffset>3771900</wp:posOffset>
                </wp:positionH>
                <wp:positionV relativeFrom="paragraph">
                  <wp:posOffset>78105</wp:posOffset>
                </wp:positionV>
                <wp:extent cx="3657600" cy="7772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57600" cy="7772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00F918" w14:textId="77777777" w:rsidR="004949A3" w:rsidRDefault="004949A3" w:rsidP="00F64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7pt;margin-top:6.15pt;width:4in;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DSNICAAAWBgAADgAAAGRycy9lMm9Eb2MueG1srFRNb9swDL0P2H8QdE9tp07cGnUKN0WGAcVa&#10;rB16VmQpMaavSUribth/HyXHadrtsA672BRJUeTjIy8uOynQllnXalXh7CTFiCmqm1atKvzlYTE6&#10;w8h5ohoitGIVfmIOX87ev7vYmZKN9VqLhlkEQZQrd6bCa+9NmSSOrpkk7kQbpsDItZXEw9GuksaS&#10;HUSXIhmn6TTZadsYqylzDrTXvRHPYnzOGfW3nDvmkagw5Obj18bvMnyT2QUpV5aYdUv3aZB/yEKS&#10;VsGjh1DXxBO0se1voWRLrXaa+xOqZaI5bymLNUA1Wfqqmvs1MSzWAuA4c4DJ/b+w9NP2zqK2qXCB&#10;kSISWvTAOo+udIeKgM7OuBKc7g24+Q7U0OVB70AZiu64leEP5SCwA85PB2xDMArK0+mkmKZgomAr&#10;imKcwwHiJ8/XjXX+A9MSBaHCFpoXMSXbG+d718ElvKb0ohUiNlCoFwqI2WtYZEB/m5SQCojBMyQV&#10;u/NjPinGdTE5H03rSTbKs/RsVNfpeHS9qNM6zRfz8/zqJ2QhSZaXO+CJAZYFhACJhSCrfU+C+e+a&#10;Igl9QeEsSyJ5+vogcIRkSDUJ8PcwR8k/CRYKEOoz49C2iHZQxIFhc2HRlgDVCaVM+dioCAZ4By8O&#10;gL3l4t4/QhahfMvlHvzhZa384bJslbaxta/Sbr4OKfPeH8A4qjuIvlt2ka+nAwuXunkCclrdD7cz&#10;dNECgW6I83fEwjQD6WBD+Vv4cKF3FdZ7CaO1tt//pA/+0E+wYhS6XmH3bUMsw0h8VDB+51meh3US&#10;DzlwCA722LI8tqiNnGvoSga70NAoBn8vBpFbLR9hkdXhVTARReHtCvtBnPt+Z8EipKyuoxMsEEP8&#10;jbo3NIQOTQrj8dA9Emv2M+SBSJ/0sEdI+WqUet9wU+l64zVv45wFnHtU9/jD8om03C/KsN2Oz9Hr&#10;eZ3PfgEAAP//AwBQSwMEFAAGAAgAAAAhAJ+rWCndAAAADAEAAA8AAABkcnMvZG93bnJldi54bWxM&#10;j0tPwzAQhO9I/AdrkbhRu09oiFMhEFcQ5SFx28bbJCJeR7HbhH/Plgscd2Y0+02+GX2rjtTHJrCF&#10;6cSAIi6Da7iy8Pb6eHUDKiZkh21gsvBNETbF+VmOmQsDv9BxmyolJRwztFCn1GVax7Imj3ESOmLx&#10;9qH3mOTsK+16HKTct3pmzEp7bFg+1NjRfU3l1/bgLbw/7T8/Fua5evDLbgij0ezX2trLi/HuFlSi&#10;Mf2F4YQv6FAI0y4c2EXVWliuF7IliTGbgzoFptdGlN2vspqDLnL9f0TxAwAA//8DAFBLAQItABQA&#10;BgAIAAAAIQDkmcPA+wAAAOEBAAATAAAAAAAAAAAAAAAAAAAAAABbQ29udGVudF9UeXBlc10ueG1s&#10;UEsBAi0AFAAGAAgAAAAhACOyauHXAAAAlAEAAAsAAAAAAAAAAAAAAAAALAEAAF9yZWxzLy5yZWxz&#10;UEsBAi0AFAAGAAgAAAAhANoPw0jSAgAAFgYAAA4AAAAAAAAAAAAAAAAALAIAAGRycy9lMm9Eb2Mu&#10;eG1sUEsBAi0AFAAGAAgAAAAhAJ+rWCndAAAADAEAAA8AAAAAAAAAAAAAAAAAKgUAAGRycy9kb3du&#10;cmV2LnhtbFBLBQYAAAAABAAEAPMAAAA0BgAAAAA=&#10;" filled="f" stroked="f">
                <v:textbox>
                  <w:txbxContent>
                    <w:p w14:paraId="4D00F918" w14:textId="77777777" w:rsidR="004949A3" w:rsidRDefault="004949A3" w:rsidP="00F64D14"/>
                  </w:txbxContent>
                </v:textbox>
              </v:shape>
            </w:pict>
          </mc:Fallback>
        </mc:AlternateContent>
      </w:r>
      <w:r w:rsidR="00F64D14">
        <w:rPr>
          <w:rFonts w:ascii="Bookman Old Style" w:hAnsi="Bookman Old Style" w:cs="Times New Roman"/>
          <w:noProof/>
          <w:sz w:val="32"/>
        </w:rPr>
        <mc:AlternateContent>
          <mc:Choice Requires="wps">
            <w:drawing>
              <wp:anchor distT="0" distB="0" distL="114300" distR="114300" simplePos="0" relativeHeight="251662336" behindDoc="0" locked="0" layoutInCell="1" allowOverlap="1" wp14:anchorId="3E8A50C7" wp14:editId="49983BAB">
                <wp:simplePos x="0" y="0"/>
                <wp:positionH relativeFrom="column">
                  <wp:posOffset>114300</wp:posOffset>
                </wp:positionH>
                <wp:positionV relativeFrom="paragraph">
                  <wp:posOffset>78105</wp:posOffset>
                </wp:positionV>
                <wp:extent cx="3657600" cy="7772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57600" cy="7772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4">
                        <w:txbxContent>
                          <w:p w14:paraId="271D1E6A" w14:textId="39A89F03" w:rsidR="004949A3" w:rsidRDefault="004949A3">
                            <w:pPr>
                              <w:rPr>
                                <w:rFonts w:ascii="Book Antiqua" w:hAnsi="Book Antiqua"/>
                              </w:rPr>
                            </w:pPr>
                            <w:r w:rsidRPr="00F64D14">
                              <w:rPr>
                                <w:rFonts w:ascii="Book Antiqua" w:hAnsi="Book Antiqua"/>
                              </w:rPr>
                              <w:t>W</w:t>
                            </w:r>
                            <w:r>
                              <w:rPr>
                                <w:rFonts w:ascii="Book Antiqua" w:hAnsi="Book Antiqua"/>
                              </w:rPr>
                              <w:t>ASHINGTON, FEBRUARY 6</w:t>
                            </w:r>
                            <w:r w:rsidRPr="00F64D14">
                              <w:rPr>
                                <w:rFonts w:ascii="Book Antiqua" w:hAnsi="Book Antiqua"/>
                              </w:rPr>
                              <w:t xml:space="preserve">. –   </w:t>
                            </w:r>
                            <w:r>
                              <w:rPr>
                                <w:rFonts w:ascii="Book Antiqua" w:hAnsi="Book Antiqua"/>
                              </w:rPr>
                              <w:t>Three years ago today, our great (but sadly now passed) President William McKinley, in one of the wisest moves of his presidency, helped push through a treaty ensuring American annexation of the set of Asian islands called the Philippines.  We ha</w:t>
                            </w:r>
                            <w:r w:rsidR="000B5F53">
                              <w:rPr>
                                <w:rFonts w:ascii="Book Antiqua" w:hAnsi="Book Antiqua"/>
                              </w:rPr>
                              <w:t>d recently engaged in the</w:t>
                            </w:r>
                            <w:r>
                              <w:rPr>
                                <w:rFonts w:ascii="Book Antiqua" w:hAnsi="Book Antiqua"/>
                              </w:rPr>
                              <w:t xml:space="preserve"> Spanish-American war designed to free Cuba from oppressive Spanish rule, and the Philippines came as part of the bargain in a $20 million purchase – the great George Dewey, Admiral of the Navy, had obtained them in the Battle of Manila Bay, a heroic feat that will never be forgotten and demonstrates just how exceptional America is. As our great President deduced, since we already possesse</w:t>
                            </w:r>
                            <w:r w:rsidR="000B5F53">
                              <w:rPr>
                                <w:rFonts w:ascii="Book Antiqua" w:hAnsi="Book Antiqua"/>
                              </w:rPr>
                              <w:t>d the islands, we could not in</w:t>
                            </w:r>
                            <w:r>
                              <w:rPr>
                                <w:rFonts w:ascii="Book Antiqua" w:hAnsi="Book Antiqua"/>
                              </w:rPr>
                              <w:t xml:space="preserve"> good faith return them to Spain nor give them to any of the other European powers, as this would be cowardly and irresponsible.  Nor could we grant freedom to the natives of the island, who of course were in no position to rule themselves.  The only thing we could do, as McKinley put it, was “to take them all and to educate the Filipinos, and uplift and Christianize them, and by God’s grace do the very best we could do by them.”</w:t>
                            </w:r>
                          </w:p>
                          <w:p w14:paraId="23248115" w14:textId="2147EFC9" w:rsidR="004949A3" w:rsidRDefault="004949A3">
                            <w:pPr>
                              <w:rPr>
                                <w:rFonts w:ascii="Book Antiqua" w:hAnsi="Book Antiqua"/>
                              </w:rPr>
                            </w:pPr>
                            <w:r>
                              <w:rPr>
                                <w:rFonts w:ascii="Book Antiqua" w:hAnsi="Book Antiqua"/>
                              </w:rPr>
                              <w:tab/>
                              <w:t xml:space="preserve">And that is what we have done.  We have brought the great religion of Christianity to the natives, and, with the Education Act of 1901, they have acquired willing teachers to civilize them: I have heard, as of late, of as many as 80 former soldiers that have agreed to help uplift the Filipinos.  What noble work!  These so-called Thomasites have taught the Filipinos new techniques of agriculture, the English language and grammar, mathematics, and technological feats that awed each and every one of them into becoming good God-fearing Christians. </w:t>
                            </w:r>
                          </w:p>
                          <w:p w14:paraId="4E469125" w14:textId="69CCC98D" w:rsidR="004949A3" w:rsidRDefault="004949A3">
                            <w:pPr>
                              <w:rPr>
                                <w:rFonts w:ascii="Book Antiqua" w:hAnsi="Book Antiqua"/>
                              </w:rPr>
                            </w:pPr>
                            <w:r>
                              <w:rPr>
                                <w:rFonts w:ascii="Book Antiqua" w:hAnsi="Book Antiqua"/>
                              </w:rPr>
                              <w:tab/>
                              <w:t xml:space="preserve">Not only did we help establish a democratic </w:t>
                            </w:r>
                          </w:p>
                          <w:p w14:paraId="68A96C4B" w14:textId="77777777" w:rsidR="004949A3" w:rsidRDefault="004949A3">
                            <w:pPr>
                              <w:rPr>
                                <w:rFonts w:ascii="Book Antiqua" w:hAnsi="Book Antiqua"/>
                              </w:rPr>
                            </w:pPr>
                          </w:p>
                          <w:p w14:paraId="46AC60DF" w14:textId="77777777" w:rsidR="004949A3" w:rsidRDefault="004949A3">
                            <w:pPr>
                              <w:rPr>
                                <w:rFonts w:ascii="Book Antiqua" w:hAnsi="Book Antiqua"/>
                              </w:rPr>
                            </w:pPr>
                          </w:p>
                          <w:p w14:paraId="5E0D2CDE" w14:textId="77777777" w:rsidR="004949A3" w:rsidRDefault="004949A3">
                            <w:pPr>
                              <w:rPr>
                                <w:rFonts w:ascii="Book Antiqua" w:hAnsi="Book Antiqua"/>
                              </w:rPr>
                            </w:pPr>
                          </w:p>
                          <w:p w14:paraId="74CCE3C0" w14:textId="77777777" w:rsidR="000B5F53" w:rsidRDefault="000B5F53">
                            <w:pPr>
                              <w:rPr>
                                <w:rFonts w:ascii="Book Antiqua" w:hAnsi="Book Antiqua"/>
                              </w:rPr>
                            </w:pPr>
                          </w:p>
                          <w:p w14:paraId="06F25391" w14:textId="14F26A46" w:rsidR="004949A3" w:rsidRDefault="004949A3">
                            <w:pPr>
                              <w:rPr>
                                <w:rFonts w:ascii="Book Antiqua" w:hAnsi="Book Antiqua"/>
                              </w:rPr>
                            </w:pPr>
                            <w:r>
                              <w:rPr>
                                <w:rFonts w:ascii="Book Antiqua" w:hAnsi="Book Antiqua"/>
                              </w:rPr>
                              <w:t xml:space="preserve">free government that gave civilization to the natives of the Philippines, most of whom have nothing but gratitude for our timely intervention, but our annexation of the Philippines was also a wise decision economically.  As many of my colleagues argued from the beginning, the Philippines were a stepping-stone to China, which has been a lucrative venture in all respects. It was not right that other European countries reaped the rewards of China while we were excluded from the treasure, and our annexation of the Philippines </w:t>
                            </w:r>
                            <w:r w:rsidR="000B5F53">
                              <w:rPr>
                                <w:rFonts w:ascii="Book Antiqua" w:hAnsi="Book Antiqua"/>
                              </w:rPr>
                              <w:t>allowed us to join in, bolstering</w:t>
                            </w:r>
                            <w:r>
                              <w:rPr>
                                <w:rFonts w:ascii="Book Antiqua" w:hAnsi="Book Antiqua"/>
                              </w:rPr>
                              <w:t xml:space="preserve"> our economy and helping American industry both in China and back at home.  Truly, our taking of the Phili</w:t>
                            </w:r>
                            <w:r w:rsidR="000B5F53">
                              <w:rPr>
                                <w:rFonts w:ascii="Book Antiqua" w:hAnsi="Book Antiqua"/>
                              </w:rPr>
                              <w:t xml:space="preserve">ppines was a boon for both the </w:t>
                            </w:r>
                            <w:r>
                              <w:rPr>
                                <w:rFonts w:ascii="Book Antiqua" w:hAnsi="Book Antiqua"/>
                              </w:rPr>
                              <w:t xml:space="preserve">natives of the islands and for us.     </w:t>
                            </w:r>
                          </w:p>
                          <w:p w14:paraId="197CA796" w14:textId="68EDDB0E" w:rsidR="004949A3" w:rsidRDefault="004949A3">
                            <w:pPr>
                              <w:rPr>
                                <w:rFonts w:ascii="Book Antiqua" w:hAnsi="Book Antiqua"/>
                              </w:rPr>
                            </w:pPr>
                            <w:r>
                              <w:rPr>
                                <w:rFonts w:ascii="Book Antiqua" w:hAnsi="Book Antiqua"/>
                              </w:rPr>
                              <w:tab/>
                              <w:t>Finally, wi</w:t>
                            </w:r>
                            <w:r w:rsidR="000B5F53">
                              <w:rPr>
                                <w:rFonts w:ascii="Book Antiqua" w:hAnsi="Book Antiqua"/>
                              </w:rPr>
                              <w:t>th regard to the criticisms of our conduct concerning the suppression</w:t>
                            </w:r>
                            <w:r>
                              <w:rPr>
                                <w:rFonts w:ascii="Book Antiqua" w:hAnsi="Book Antiqua"/>
                              </w:rPr>
                              <w:t xml:space="preserve"> the rebels in the Philippines, I would stress that this Emilio Aguinaldo and his cohorts are not the legitimate government of the Philippines: they know little to nothing about governing a people and rather are </w:t>
                            </w:r>
                            <w:r w:rsidR="00890A4D">
                              <w:rPr>
                                <w:rFonts w:ascii="Book Antiqua" w:hAnsi="Book Antiqua"/>
                              </w:rPr>
                              <w:t>insurgents</w:t>
                            </w:r>
                            <w:r>
                              <w:rPr>
                                <w:rFonts w:ascii="Book Antiqua" w:hAnsi="Book Antiqua"/>
                              </w:rPr>
                              <w:t xml:space="preserve"> contrarian in nature who have slaughtered countless Americans for a cause that their own people does not even agree with.  We Americans have only done what we must for the betterment of the people: suppress these rebels and continue our program of education and civilization in the islands.  </w:t>
                            </w:r>
                          </w:p>
                          <w:p w14:paraId="5E35EB06" w14:textId="77777777" w:rsidR="004949A3" w:rsidRDefault="004949A3">
                            <w:pPr>
                              <w:rPr>
                                <w:rFonts w:ascii="Book Antiqua" w:hAnsi="Book Antiqua"/>
                              </w:rPr>
                            </w:pPr>
                            <w:r>
                              <w:rPr>
                                <w:rFonts w:ascii="Book Antiqua" w:hAnsi="Book Antiqua"/>
                              </w:rPr>
                              <w:tab/>
                              <w:t>And, most fortunately, I have recently heard that Aguinaldo has been taken into custody and we can expect an end to this silly rebellion soon: the Philippines will soon be retained and so will our reputation as a great imperialist nation and mother country who nurtures the rest of the world with her infinite wisdom and kindness.</w:t>
                            </w:r>
                          </w:p>
                          <w:p w14:paraId="35B694B1" w14:textId="77777777" w:rsidR="004949A3" w:rsidRDefault="004949A3">
                            <w:pPr>
                              <w:rPr>
                                <w:rFonts w:ascii="Book Antiqua" w:hAnsi="Book Antiqua"/>
                              </w:rPr>
                            </w:pPr>
                          </w:p>
                          <w:p w14:paraId="4171AF0D" w14:textId="59D7B66E" w:rsidR="004949A3" w:rsidRDefault="004949A3">
                            <w:pPr>
                              <w:rPr>
                                <w:rFonts w:ascii="Book Antiqua" w:hAnsi="Book Antiqua"/>
                              </w:rPr>
                            </w:pPr>
                            <w:r>
                              <w:rPr>
                                <w:rFonts w:ascii="Book Antiqua" w:hAnsi="Book Antiqua"/>
                              </w:rPr>
                              <w:t xml:space="preserve">– Elwell Stephen Otis, General of the American Forces in the Philippines </w:t>
                            </w:r>
                          </w:p>
                          <w:p w14:paraId="55863499" w14:textId="77777777" w:rsidR="004949A3" w:rsidRDefault="004949A3">
                            <w:pPr>
                              <w:rPr>
                                <w:rFonts w:ascii="Book Antiqua" w:hAnsi="Book Antiqua"/>
                              </w:rPr>
                            </w:pPr>
                          </w:p>
                          <w:p w14:paraId="189CAF3F" w14:textId="77777777" w:rsidR="004949A3" w:rsidRPr="00F64D14" w:rsidRDefault="004949A3">
                            <w:pPr>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30" type="#_x0000_t202" style="position:absolute;margin-left:9pt;margin-top:6.15pt;width:4in;height: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zB9ICAAAW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zzC&#10;SBEJLXpkrUdXukWjgM7WuAKcHgy4+RbU0OVe70AZim65leEP5SCwA867A7YhGAXl6Xg0GadgomCb&#10;TCbDHA4QP3m5bqzzn5iWKAglttC8iCnZ3DjfufYu4TWl540QsYFCvVJAzE7DIgO626SAVEAMniGp&#10;2J3n2WgyrCaj88G4GmWDPEvPBlWVDgfX8yqt0nw+O8+vfkIWkmR5sQWeGGBZQAiQmAuy3PckmP+u&#10;KZLQVxTOsiSSp6sPAkdI+lSTAH8Hc5T8TrBQgFBfGIe2RbSDIg4MmwmLNgSoTihlysdGRTDAO3hx&#10;AOw9F/f+EbII5Xsud+D3L2vlD5dlo7SNrX2Tdv2tT5l3/gDGUd1B9O2ijXw97Vm40PUOyGl1N9zO&#10;0HkDBLohzt8TC9MMpIMN5e/gw4XelljvJYxW2v74kz74Qz/BilHoeond9zWxDCPxWcH4nWd5HtZJ&#10;POTAITjYY8vi2KLWcqahKxnsQkOjGPy96EVutXyCRVaFV8FEFIW3S+x7cea7nQWLkLKqik6wQAzx&#10;N+rB0BA6NCmMx2P7RKzZz5AHIt3qfo+Q4s0odb7hptLV2mvexDkLOHeo7vGH5RNpuV+UYbsdn6PX&#10;yzqf/gIAAP//AwBQSwMEFAAGAAgAAAAhAHeVQF/bAAAACgEAAA8AAABkcnMvZG93bnJldi54bWxM&#10;T8tOwzAQvCPxD9YicaM2fakNcSoE4gqi0ErctvE2iYjXUew24e9ZuMBpNQ/NzuSb0bfqTH1sAlu4&#10;nRhQxGVwDVcW3t+eblagYkJ22AYmC18UYVNcXuSYuTDwK523qVISwjFDC3VKXaZ1LGvyGCehIxbt&#10;GHqPSWBfadfjIOG+1VNjltpjw/Khxo4eaio/tydvYfd8/NjPzUv16BfdEEaj2a+1tddX4/0dqERj&#10;+jPDT32pDoV0OoQTu6hawSuZkuROZ6BEX6znQhx+ieUMdJHr/xOKbwAAAP//AwBQSwECLQAUAAYA&#10;CAAAACEA5JnDwPsAAADhAQAAEwAAAAAAAAAAAAAAAAAAAAAAW0NvbnRlbnRfVHlwZXNdLnhtbFBL&#10;AQItABQABgAIAAAAIQAjsmrh1wAAAJQBAAALAAAAAAAAAAAAAAAAACwBAABfcmVscy8ucmVsc1BL&#10;AQItABQABgAIAAAAIQAdr/MH0gIAABYGAAAOAAAAAAAAAAAAAAAAACwCAABkcnMvZTJvRG9jLnht&#10;bFBLAQItABQABgAIAAAAIQB3lUBf2wAAAAoBAAAPAAAAAAAAAAAAAAAAACoFAABkcnMvZG93bnJl&#10;di54bWxQSwUGAAAAAAQABADzAAAAMgYAAAAA&#10;" filled="f" stroked="f">
                <v:textbox style="mso-next-textbox:#Text Box 9">
                  <w:txbxContent>
                    <w:p w14:paraId="271D1E6A" w14:textId="39A89F03" w:rsidR="004949A3" w:rsidRDefault="004949A3">
                      <w:pPr>
                        <w:rPr>
                          <w:rFonts w:ascii="Book Antiqua" w:hAnsi="Book Antiqua"/>
                        </w:rPr>
                      </w:pPr>
                      <w:r w:rsidRPr="00F64D14">
                        <w:rPr>
                          <w:rFonts w:ascii="Book Antiqua" w:hAnsi="Book Antiqua"/>
                        </w:rPr>
                        <w:t>W</w:t>
                      </w:r>
                      <w:r>
                        <w:rPr>
                          <w:rFonts w:ascii="Book Antiqua" w:hAnsi="Book Antiqua"/>
                        </w:rPr>
                        <w:t>ASHINGTON, FEBRUARY 6</w:t>
                      </w:r>
                      <w:r w:rsidRPr="00F64D14">
                        <w:rPr>
                          <w:rFonts w:ascii="Book Antiqua" w:hAnsi="Book Antiqua"/>
                        </w:rPr>
                        <w:t xml:space="preserve">. –   </w:t>
                      </w:r>
                      <w:r>
                        <w:rPr>
                          <w:rFonts w:ascii="Book Antiqua" w:hAnsi="Book Antiqua"/>
                        </w:rPr>
                        <w:t>Three years ago today, our great (but sadly now passed) President William McKinley, in one of the wisest moves of his presidency, helped push through a treaty ensuring American annexation of the set of Asian islands called the Philippines.  We ha</w:t>
                      </w:r>
                      <w:r w:rsidR="000B5F53">
                        <w:rPr>
                          <w:rFonts w:ascii="Book Antiqua" w:hAnsi="Book Antiqua"/>
                        </w:rPr>
                        <w:t>d recently engaged in the</w:t>
                      </w:r>
                      <w:r>
                        <w:rPr>
                          <w:rFonts w:ascii="Book Antiqua" w:hAnsi="Book Antiqua"/>
                        </w:rPr>
                        <w:t xml:space="preserve"> Spanish-American war designed to free Cuba from oppressive Spanish rule, and the Philippines came as part of the bargain in a $20 million purchase – the great George Dewey, Admiral of the Navy, had obtained them in the Battle of Manila Bay, a heroic feat that will never be forgotten and demonstrates just how exceptional America is. As our great President deduced, since we already possesse</w:t>
                      </w:r>
                      <w:r w:rsidR="000B5F53">
                        <w:rPr>
                          <w:rFonts w:ascii="Book Antiqua" w:hAnsi="Book Antiqua"/>
                        </w:rPr>
                        <w:t>d the islands, we could not in</w:t>
                      </w:r>
                      <w:r>
                        <w:rPr>
                          <w:rFonts w:ascii="Book Antiqua" w:hAnsi="Book Antiqua"/>
                        </w:rPr>
                        <w:t xml:space="preserve"> good faith return them to Spain nor give them to any of the other European powers, as this would be cowardly and irresponsible.  Nor could we grant freedom to the natives of the island, who of course were in no position to rule themselves.  The only thing we could do, as McKinley put it, was “to take them all and to educate the Filipinos, and uplift and Christianize them, and by God’s grace do the very best we could do by them.”</w:t>
                      </w:r>
                    </w:p>
                    <w:p w14:paraId="23248115" w14:textId="2147EFC9" w:rsidR="004949A3" w:rsidRDefault="004949A3">
                      <w:pPr>
                        <w:rPr>
                          <w:rFonts w:ascii="Book Antiqua" w:hAnsi="Book Antiqua"/>
                        </w:rPr>
                      </w:pPr>
                      <w:r>
                        <w:rPr>
                          <w:rFonts w:ascii="Book Antiqua" w:hAnsi="Book Antiqua"/>
                        </w:rPr>
                        <w:tab/>
                        <w:t xml:space="preserve">And that is what we have done.  We have brought the great religion of Christianity to the natives, and, with the Education Act of 1901, they have acquired willing teachers to civilize them: I have heard, as of late, of as many as 80 former soldiers that have agreed to help uplift the Filipinos.  What noble work!  These so-called Thomasites have taught the Filipinos new techniques of agriculture, the English language and grammar, mathematics, and technological feats that awed each and every one of them into becoming good God-fearing Christians. </w:t>
                      </w:r>
                    </w:p>
                    <w:p w14:paraId="4E469125" w14:textId="69CCC98D" w:rsidR="004949A3" w:rsidRDefault="004949A3">
                      <w:pPr>
                        <w:rPr>
                          <w:rFonts w:ascii="Book Antiqua" w:hAnsi="Book Antiqua"/>
                        </w:rPr>
                      </w:pPr>
                      <w:r>
                        <w:rPr>
                          <w:rFonts w:ascii="Book Antiqua" w:hAnsi="Book Antiqua"/>
                        </w:rPr>
                        <w:tab/>
                        <w:t xml:space="preserve">Not only did we help establish a democratic </w:t>
                      </w:r>
                    </w:p>
                    <w:p w14:paraId="68A96C4B" w14:textId="77777777" w:rsidR="004949A3" w:rsidRDefault="004949A3">
                      <w:pPr>
                        <w:rPr>
                          <w:rFonts w:ascii="Book Antiqua" w:hAnsi="Book Antiqua"/>
                        </w:rPr>
                      </w:pPr>
                    </w:p>
                    <w:p w14:paraId="46AC60DF" w14:textId="77777777" w:rsidR="004949A3" w:rsidRDefault="004949A3">
                      <w:pPr>
                        <w:rPr>
                          <w:rFonts w:ascii="Book Antiqua" w:hAnsi="Book Antiqua"/>
                        </w:rPr>
                      </w:pPr>
                    </w:p>
                    <w:p w14:paraId="5E0D2CDE" w14:textId="77777777" w:rsidR="004949A3" w:rsidRDefault="004949A3">
                      <w:pPr>
                        <w:rPr>
                          <w:rFonts w:ascii="Book Antiqua" w:hAnsi="Book Antiqua"/>
                        </w:rPr>
                      </w:pPr>
                    </w:p>
                    <w:p w14:paraId="74CCE3C0" w14:textId="77777777" w:rsidR="000B5F53" w:rsidRDefault="000B5F53">
                      <w:pPr>
                        <w:rPr>
                          <w:rFonts w:ascii="Book Antiqua" w:hAnsi="Book Antiqua"/>
                        </w:rPr>
                      </w:pPr>
                    </w:p>
                    <w:p w14:paraId="06F25391" w14:textId="14F26A46" w:rsidR="004949A3" w:rsidRDefault="004949A3">
                      <w:pPr>
                        <w:rPr>
                          <w:rFonts w:ascii="Book Antiqua" w:hAnsi="Book Antiqua"/>
                        </w:rPr>
                      </w:pPr>
                      <w:r>
                        <w:rPr>
                          <w:rFonts w:ascii="Book Antiqua" w:hAnsi="Book Antiqua"/>
                        </w:rPr>
                        <w:t xml:space="preserve">free government that gave civilization to the natives of the Philippines, most of whom have nothing but gratitude for our timely intervention, but our annexation of the Philippines was also a wise decision economically.  As many of my colleagues argued from the beginning, the Philippines were a stepping-stone to China, which has been a lucrative venture in all respects. It was not right that other European countries reaped the rewards of China while we were excluded from the treasure, and our annexation of the Philippines </w:t>
                      </w:r>
                      <w:r w:rsidR="000B5F53">
                        <w:rPr>
                          <w:rFonts w:ascii="Book Antiqua" w:hAnsi="Book Antiqua"/>
                        </w:rPr>
                        <w:t>allowed us to join in, bolstering</w:t>
                      </w:r>
                      <w:r>
                        <w:rPr>
                          <w:rFonts w:ascii="Book Antiqua" w:hAnsi="Book Antiqua"/>
                        </w:rPr>
                        <w:t xml:space="preserve"> our economy and helping American industry both in China and back at home.  Truly, our taking of the Phili</w:t>
                      </w:r>
                      <w:r w:rsidR="000B5F53">
                        <w:rPr>
                          <w:rFonts w:ascii="Book Antiqua" w:hAnsi="Book Antiqua"/>
                        </w:rPr>
                        <w:t xml:space="preserve">ppines was a boon for both the </w:t>
                      </w:r>
                      <w:r>
                        <w:rPr>
                          <w:rFonts w:ascii="Book Antiqua" w:hAnsi="Book Antiqua"/>
                        </w:rPr>
                        <w:t xml:space="preserve">natives of the islands and for us.     </w:t>
                      </w:r>
                    </w:p>
                    <w:p w14:paraId="197CA796" w14:textId="68EDDB0E" w:rsidR="004949A3" w:rsidRDefault="004949A3">
                      <w:pPr>
                        <w:rPr>
                          <w:rFonts w:ascii="Book Antiqua" w:hAnsi="Book Antiqua"/>
                        </w:rPr>
                      </w:pPr>
                      <w:r>
                        <w:rPr>
                          <w:rFonts w:ascii="Book Antiqua" w:hAnsi="Book Antiqua"/>
                        </w:rPr>
                        <w:tab/>
                        <w:t>Finally, wi</w:t>
                      </w:r>
                      <w:r w:rsidR="000B5F53">
                        <w:rPr>
                          <w:rFonts w:ascii="Book Antiqua" w:hAnsi="Book Antiqua"/>
                        </w:rPr>
                        <w:t>th regard to the criticisms of our conduct concerning the suppression</w:t>
                      </w:r>
                      <w:r>
                        <w:rPr>
                          <w:rFonts w:ascii="Book Antiqua" w:hAnsi="Book Antiqua"/>
                        </w:rPr>
                        <w:t xml:space="preserve"> the rebels in the Philippines, I would stress that this Emilio Aguinaldo and his cohorts are not the legitimate government of the Philippines: they know little to nothing about governing a people and rather are </w:t>
                      </w:r>
                      <w:r w:rsidR="00890A4D">
                        <w:rPr>
                          <w:rFonts w:ascii="Book Antiqua" w:hAnsi="Book Antiqua"/>
                        </w:rPr>
                        <w:t>insurgents</w:t>
                      </w:r>
                      <w:r>
                        <w:rPr>
                          <w:rFonts w:ascii="Book Antiqua" w:hAnsi="Book Antiqua"/>
                        </w:rPr>
                        <w:t xml:space="preserve"> contrarian in nature who have slaughtered countless Americans for a cause that their own people does not even agree with.  We Americans have only done what we must for the betterment of the people: suppress these rebels and continue our program of education and civilization in the islands.  </w:t>
                      </w:r>
                    </w:p>
                    <w:p w14:paraId="5E35EB06" w14:textId="77777777" w:rsidR="004949A3" w:rsidRDefault="004949A3">
                      <w:pPr>
                        <w:rPr>
                          <w:rFonts w:ascii="Book Antiqua" w:hAnsi="Book Antiqua"/>
                        </w:rPr>
                      </w:pPr>
                      <w:r>
                        <w:rPr>
                          <w:rFonts w:ascii="Book Antiqua" w:hAnsi="Book Antiqua"/>
                        </w:rPr>
                        <w:tab/>
                        <w:t>And, most fortunately, I have recently heard that Aguinaldo has been taken into custody and we can expect an end to this silly rebellion soon: the Philippines will soon be retained and so will our reputation as a great imperialist nation and mother country who nurtures the rest of the world with her infinite wisdom and kindness.</w:t>
                      </w:r>
                    </w:p>
                    <w:p w14:paraId="35B694B1" w14:textId="77777777" w:rsidR="004949A3" w:rsidRDefault="004949A3">
                      <w:pPr>
                        <w:rPr>
                          <w:rFonts w:ascii="Book Antiqua" w:hAnsi="Book Antiqua"/>
                        </w:rPr>
                      </w:pPr>
                    </w:p>
                    <w:p w14:paraId="4171AF0D" w14:textId="59D7B66E" w:rsidR="004949A3" w:rsidRDefault="004949A3">
                      <w:pPr>
                        <w:rPr>
                          <w:rFonts w:ascii="Book Antiqua" w:hAnsi="Book Antiqua"/>
                        </w:rPr>
                      </w:pPr>
                      <w:r>
                        <w:rPr>
                          <w:rFonts w:ascii="Book Antiqua" w:hAnsi="Book Antiqua"/>
                        </w:rPr>
                        <w:t xml:space="preserve">– Elwell Stephen Otis, General of the American Forces in the Philippines </w:t>
                      </w:r>
                    </w:p>
                    <w:p w14:paraId="55863499" w14:textId="77777777" w:rsidR="004949A3" w:rsidRDefault="004949A3">
                      <w:pPr>
                        <w:rPr>
                          <w:rFonts w:ascii="Book Antiqua" w:hAnsi="Book Antiqua"/>
                        </w:rPr>
                      </w:pPr>
                    </w:p>
                    <w:p w14:paraId="189CAF3F" w14:textId="77777777" w:rsidR="004949A3" w:rsidRPr="00F64D14" w:rsidRDefault="004949A3">
                      <w:pPr>
                        <w:rPr>
                          <w:rFonts w:ascii="Book Antiqua" w:hAnsi="Book Antiqua"/>
                        </w:rPr>
                      </w:pPr>
                    </w:p>
                  </w:txbxContent>
                </v:textbox>
              </v:shape>
            </w:pict>
          </mc:Fallback>
        </mc:AlternateContent>
      </w:r>
    </w:p>
    <w:p w14:paraId="141BFB58" w14:textId="77777777" w:rsidR="00F64D14" w:rsidRDefault="00F64D14" w:rsidP="00F64D14">
      <w:pPr>
        <w:spacing w:after="120"/>
        <w:rPr>
          <w:rFonts w:ascii="Bookman Old Style" w:hAnsi="Bookman Old Style" w:cs="Times New Roman"/>
          <w:sz w:val="32"/>
        </w:rPr>
      </w:pPr>
    </w:p>
    <w:p w14:paraId="108614C5" w14:textId="77777777" w:rsidR="00F64D14" w:rsidRDefault="00F64D14" w:rsidP="00F64D14">
      <w:pPr>
        <w:spacing w:after="120"/>
        <w:rPr>
          <w:rFonts w:ascii="Bookman Old Style" w:hAnsi="Bookman Old Style" w:cs="Times New Roman"/>
          <w:sz w:val="32"/>
        </w:rPr>
      </w:pPr>
    </w:p>
    <w:p w14:paraId="02D78D15" w14:textId="77777777" w:rsidR="00F64D14" w:rsidRDefault="00F64D14" w:rsidP="00F64D14">
      <w:pPr>
        <w:spacing w:after="120"/>
        <w:rPr>
          <w:rFonts w:ascii="Bookman Old Style" w:hAnsi="Bookman Old Style" w:cs="Times New Roman"/>
          <w:sz w:val="32"/>
        </w:rPr>
      </w:pPr>
    </w:p>
    <w:p w14:paraId="224C04FF" w14:textId="77777777" w:rsidR="00F64D14" w:rsidRDefault="00F64D14" w:rsidP="00F64D14">
      <w:pPr>
        <w:spacing w:after="120"/>
        <w:rPr>
          <w:rFonts w:ascii="Bookman Old Style" w:hAnsi="Bookman Old Style" w:cs="Times New Roman"/>
          <w:sz w:val="32"/>
        </w:rPr>
      </w:pPr>
    </w:p>
    <w:p w14:paraId="59685E1D" w14:textId="77777777" w:rsidR="00F64D14" w:rsidRDefault="00F64D14" w:rsidP="00F64D14">
      <w:pPr>
        <w:spacing w:after="120"/>
        <w:rPr>
          <w:rFonts w:ascii="Bookman Old Style" w:hAnsi="Bookman Old Style" w:cs="Times New Roman"/>
          <w:sz w:val="32"/>
        </w:rPr>
      </w:pPr>
    </w:p>
    <w:p w14:paraId="13EF6737" w14:textId="77777777" w:rsidR="00F64D14" w:rsidRDefault="00F64D14" w:rsidP="00F64D14">
      <w:pPr>
        <w:spacing w:after="120"/>
        <w:rPr>
          <w:rFonts w:ascii="Bookman Old Style" w:hAnsi="Bookman Old Style" w:cs="Times New Roman"/>
          <w:sz w:val="32"/>
        </w:rPr>
      </w:pPr>
    </w:p>
    <w:p w14:paraId="625752F0" w14:textId="77777777" w:rsidR="00F64D14" w:rsidRDefault="00F64D14" w:rsidP="00F64D14">
      <w:pPr>
        <w:spacing w:after="120"/>
        <w:rPr>
          <w:rFonts w:ascii="Bookman Old Style" w:hAnsi="Bookman Old Style" w:cs="Times New Roman"/>
          <w:sz w:val="32"/>
        </w:rPr>
      </w:pPr>
    </w:p>
    <w:p w14:paraId="4B15B69A" w14:textId="77777777" w:rsidR="00F64D14" w:rsidRDefault="00F64D14" w:rsidP="00F64D14">
      <w:pPr>
        <w:spacing w:after="120"/>
        <w:rPr>
          <w:rFonts w:ascii="Bookman Old Style" w:hAnsi="Bookman Old Style" w:cs="Times New Roman"/>
          <w:sz w:val="32"/>
        </w:rPr>
      </w:pPr>
    </w:p>
    <w:p w14:paraId="1B0AFDA0" w14:textId="77777777" w:rsidR="00F64D14" w:rsidRDefault="00F64D14" w:rsidP="00F64D14">
      <w:pPr>
        <w:spacing w:after="120"/>
        <w:rPr>
          <w:rFonts w:ascii="Bookman Old Style" w:hAnsi="Bookman Old Style" w:cs="Times New Roman"/>
          <w:sz w:val="32"/>
        </w:rPr>
      </w:pPr>
    </w:p>
    <w:p w14:paraId="0FB0A823" w14:textId="77777777" w:rsidR="00F64D14" w:rsidRDefault="00F64D14" w:rsidP="00F64D14">
      <w:pPr>
        <w:spacing w:after="120"/>
        <w:rPr>
          <w:rFonts w:ascii="Bookman Old Style" w:hAnsi="Bookman Old Style" w:cs="Times New Roman"/>
          <w:sz w:val="32"/>
        </w:rPr>
      </w:pPr>
    </w:p>
    <w:p w14:paraId="072F055C" w14:textId="77777777" w:rsidR="00F64D14" w:rsidRDefault="00F64D14" w:rsidP="00F64D14">
      <w:pPr>
        <w:spacing w:after="120"/>
        <w:rPr>
          <w:rFonts w:ascii="Bookman Old Style" w:hAnsi="Bookman Old Style" w:cs="Times New Roman"/>
          <w:sz w:val="32"/>
        </w:rPr>
      </w:pPr>
    </w:p>
    <w:p w14:paraId="31ED4834" w14:textId="77777777" w:rsidR="00F64D14" w:rsidRDefault="00F64D14" w:rsidP="00F64D14">
      <w:pPr>
        <w:spacing w:after="120"/>
        <w:rPr>
          <w:rFonts w:ascii="Bookman Old Style" w:hAnsi="Bookman Old Style" w:cs="Times New Roman"/>
          <w:sz w:val="32"/>
        </w:rPr>
      </w:pPr>
    </w:p>
    <w:p w14:paraId="76F7CC0D" w14:textId="77777777" w:rsidR="00F64D14" w:rsidRDefault="00F64D14" w:rsidP="00F64D14">
      <w:pPr>
        <w:spacing w:after="120"/>
        <w:rPr>
          <w:rFonts w:ascii="Bookman Old Style" w:hAnsi="Bookman Old Style" w:cs="Times New Roman"/>
          <w:sz w:val="32"/>
        </w:rPr>
      </w:pPr>
    </w:p>
    <w:p w14:paraId="1B5C14C6" w14:textId="77777777" w:rsidR="00F64D14" w:rsidRDefault="00F64D14" w:rsidP="00F64D14">
      <w:pPr>
        <w:spacing w:after="120"/>
        <w:rPr>
          <w:rFonts w:ascii="Bookman Old Style" w:hAnsi="Bookman Old Style" w:cs="Times New Roman"/>
          <w:sz w:val="32"/>
        </w:rPr>
      </w:pPr>
    </w:p>
    <w:p w14:paraId="3695A1C2" w14:textId="77777777" w:rsidR="00F64D14" w:rsidRDefault="00F64D14" w:rsidP="00F64D14">
      <w:pPr>
        <w:spacing w:after="120"/>
        <w:rPr>
          <w:rFonts w:ascii="Bookman Old Style" w:hAnsi="Bookman Old Style" w:cs="Times New Roman"/>
          <w:sz w:val="32"/>
        </w:rPr>
      </w:pPr>
    </w:p>
    <w:p w14:paraId="256B614D" w14:textId="77777777" w:rsidR="00F64D14" w:rsidRDefault="00F64D14" w:rsidP="00F64D14">
      <w:pPr>
        <w:spacing w:after="120"/>
        <w:rPr>
          <w:rFonts w:ascii="Bookman Old Style" w:hAnsi="Bookman Old Style" w:cs="Times New Roman"/>
          <w:sz w:val="32"/>
        </w:rPr>
      </w:pPr>
    </w:p>
    <w:p w14:paraId="238087F0" w14:textId="77777777" w:rsidR="00F64D14" w:rsidRDefault="00F64D14" w:rsidP="00F64D14">
      <w:pPr>
        <w:spacing w:after="120"/>
        <w:rPr>
          <w:rFonts w:ascii="Bookman Old Style" w:hAnsi="Bookman Old Style" w:cs="Times New Roman"/>
          <w:sz w:val="32"/>
        </w:rPr>
      </w:pPr>
    </w:p>
    <w:p w14:paraId="14EBC82C" w14:textId="77777777" w:rsidR="00F64D14" w:rsidRDefault="00F64D14" w:rsidP="00F64D14">
      <w:pPr>
        <w:spacing w:after="120"/>
        <w:rPr>
          <w:rFonts w:ascii="Bookman Old Style" w:hAnsi="Bookman Old Style" w:cs="Times New Roman"/>
          <w:sz w:val="32"/>
        </w:rPr>
      </w:pPr>
    </w:p>
    <w:p w14:paraId="346B0C7D" w14:textId="77777777" w:rsidR="00F64D14" w:rsidRDefault="00F64D14" w:rsidP="00F64D14">
      <w:pPr>
        <w:spacing w:after="120"/>
        <w:rPr>
          <w:rFonts w:ascii="Bookman Old Style" w:hAnsi="Bookman Old Style" w:cs="Times New Roman"/>
          <w:sz w:val="32"/>
        </w:rPr>
      </w:pPr>
    </w:p>
    <w:p w14:paraId="09CADC59" w14:textId="77777777" w:rsidR="00F64D14" w:rsidRDefault="00F64D14" w:rsidP="00F64D14">
      <w:pPr>
        <w:spacing w:after="120"/>
        <w:rPr>
          <w:rFonts w:ascii="Bookman Old Style" w:hAnsi="Bookman Old Style" w:cs="Times New Roman"/>
          <w:sz w:val="32"/>
        </w:rPr>
      </w:pPr>
    </w:p>
    <w:p w14:paraId="6A4AD0A0" w14:textId="77777777" w:rsidR="00F64D14" w:rsidRPr="00F64D14" w:rsidRDefault="00F64D14" w:rsidP="00F64D14">
      <w:pPr>
        <w:spacing w:after="120"/>
        <w:rPr>
          <w:rFonts w:ascii="Bookman Old Style" w:hAnsi="Bookman Old Style" w:cs="Times New Roman"/>
          <w:sz w:val="32"/>
        </w:rPr>
      </w:pPr>
    </w:p>
    <w:p w14:paraId="65797463" w14:textId="7F72E2C9" w:rsidR="00890A4D" w:rsidRDefault="00890A4D" w:rsidP="00890A4D">
      <w:pPr>
        <w:jc w:val="center"/>
        <w:rPr>
          <w:rFonts w:ascii="EnglishTowne-Normal" w:hAnsi="EnglishTowne-Normal"/>
          <w:sz w:val="72"/>
        </w:rPr>
      </w:pPr>
      <w:r>
        <w:rPr>
          <w:rFonts w:ascii="EnglishTowne-Normal" w:hAnsi="EnglishTowne-Normal"/>
          <w:sz w:val="72"/>
        </w:rPr>
        <w:t>T</w:t>
      </w:r>
      <w:r w:rsidRPr="00E63612">
        <w:rPr>
          <w:rFonts w:ascii="EnglishTowne-Normal" w:hAnsi="EnglishTowne-Normal"/>
          <w:sz w:val="72"/>
        </w:rPr>
        <w:t>he</w:t>
      </w:r>
      <w:r w:rsidRPr="00E63612">
        <w:rPr>
          <w:rFonts w:ascii="EnglishTowne-Normal" w:hAnsi="EnglishTowne-Normal"/>
          <w:sz w:val="40"/>
        </w:rPr>
        <w:t xml:space="preserve"> </w:t>
      </w:r>
      <w:r>
        <w:rPr>
          <w:rFonts w:ascii="EnglishTowne-Normal" w:hAnsi="EnglishTowne-Normal"/>
          <w:sz w:val="72"/>
        </w:rPr>
        <w:t>Imperialist</w:t>
      </w:r>
      <w:r w:rsidRPr="00E63612">
        <w:rPr>
          <w:rFonts w:ascii="EnglishTowne-Normal" w:hAnsi="EnglishTowne-Normal"/>
          <w:sz w:val="48"/>
        </w:rPr>
        <w:t xml:space="preserve"> </w:t>
      </w:r>
      <w:r>
        <w:rPr>
          <w:rFonts w:ascii="EnglishTowne-Normal" w:hAnsi="EnglishTowne-Normal"/>
          <w:sz w:val="72"/>
        </w:rPr>
        <w:t>Inquirer</w:t>
      </w:r>
    </w:p>
    <w:p w14:paraId="26069471" w14:textId="6110A9E6" w:rsidR="00890A4D" w:rsidRDefault="00890A4D" w:rsidP="00E63612">
      <w:pPr>
        <w:jc w:val="center"/>
        <w:rPr>
          <w:rFonts w:ascii="Bookman Old Style" w:hAnsi="Bookman Old Style" w:cs="Times New Roman"/>
          <w:sz w:val="56"/>
          <w:szCs w:val="56"/>
        </w:rPr>
      </w:pPr>
      <w:r>
        <w:rPr>
          <w:rFonts w:ascii="Bookman Old Style" w:hAnsi="Bookman Old Style" w:cs="Times New Roman"/>
          <w:noProof/>
          <w:sz w:val="56"/>
          <w:szCs w:val="56"/>
        </w:rPr>
        <mc:AlternateContent>
          <mc:Choice Requires="wps">
            <w:drawing>
              <wp:anchor distT="0" distB="0" distL="114300" distR="114300" simplePos="0" relativeHeight="251666432" behindDoc="0" locked="0" layoutInCell="1" allowOverlap="1" wp14:anchorId="5752B6FE" wp14:editId="28449B1A">
                <wp:simplePos x="0" y="0"/>
                <wp:positionH relativeFrom="column">
                  <wp:posOffset>-228600</wp:posOffset>
                </wp:positionH>
                <wp:positionV relativeFrom="paragraph">
                  <wp:posOffset>113665</wp:posOffset>
                </wp:positionV>
                <wp:extent cx="7772400" cy="0"/>
                <wp:effectExtent l="50800" t="25400" r="76200" b="101600"/>
                <wp:wrapNone/>
                <wp:docPr id="12" name="Straight Connector 12"/>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1">
                              <a:alpha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95pt,8.95pt" to="594.05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6TO8BAAAyBAAADgAAAGRycy9lMm9Eb2MueG1srFNNj9sgEL1X6n9A3Bs7VttUVpw9ZLV7qdqo&#10;2/0BLIYYCRgEbOz8+w7gON3dqoeqPmDPx5uZ9xhvbyajyUn4oMB2dL2qKRGWQ6/ssaOPP+8+fKEk&#10;RGZ7psGKjp5FoDe79++2o2tFAwPoXniCRWxoR9fRIUbXVlXggzAsrMAJi0EJ3rCIpj9WvWcjVje6&#10;aur6czWC750HLkJA720J0l2uL6Xg8buUQUSiO4qzxXz6fD6ls9ptWXv0zA2Kz2Owf5jCMGWx6VLq&#10;lkVGnr16U8oo7iGAjCsOpgIpFReZA7JZ16/YPAzMicwFxQlukSn8v7L82+ngierx7hpKLDN4Rw/R&#10;M3UcItmDtaggeIJBVGp0oUXA3h78bAV38In2JL1JbyREpqzueVFXTJFwdG42m+ZjjZfAL7HqCnQ+&#10;xHsBhqSPjmplE3HWstPXELEZpl5SkltbMqaRN1gv2QG06u+U1tlIyyP22pMTw2uP07qU0m5gxfWp&#10;xicxwrJ51VJ2sa6FMKYtOhPrwjN/xbMWZYQfQqJyyKwpM7xsyzgXNq7nLtpidoJJHHIBzsP/DTjn&#10;J6jI+7yAC6tl/MLsZdcFkTuDjQvYKAv+T2MntYowsuRfFCi8kwRP0J/zBmRpcDGzcvNPlDb/dzvD&#10;r7/67hcAAAD//wMAUEsDBBQABgAIAAAAIQAq6Ps03AAAAAoBAAAPAAAAZHJzL2Rvd25yZXYueG1s&#10;TI/BTsMwEETvSPyDtUjcWicgIIQ4FUJwRg39ACd244C9TmLXDXw9W3Ggp9XujGbfVJvFWZb0HAaP&#10;AvJ1Bkxj59WAvYDdx9uqABaiRCWtRy3gWwfY1JcXlSyVP+JWpyb2jEIwlFKAiXEsOQ+d0U6GtR81&#10;krb3s5OR1rnnapZHCneW32TZPXdyQPpg5KhfjO6+moMT0C7vr6ZJn9Mu5XY7/cQp7XES4vpqeX4C&#10;FvUS/81wwid0qImp9QdUgVkBq9u7R7KS8EDzZMiLIgfW/l14XfHzCvUvAAAA//8DAFBLAQItABQA&#10;BgAIAAAAIQDkmcPA+wAAAOEBAAATAAAAAAAAAAAAAAAAAAAAAABbQ29udGVudF9UeXBlc10ueG1s&#10;UEsBAi0AFAAGAAgAAAAhACOyauHXAAAAlAEAAAsAAAAAAAAAAAAAAAAALAEAAF9yZWxzLy5yZWxz&#10;UEsBAi0AFAAGAAgAAAAhAM3YekzvAQAAMgQAAA4AAAAAAAAAAAAAAAAALAIAAGRycy9lMm9Eb2Mu&#10;eG1sUEsBAi0AFAAGAAgAAAAhACro+zTcAAAACgEAAA8AAAAAAAAAAAAAAAAARwQAAGRycy9kb3du&#10;cmV2LnhtbFBLBQYAAAAABAAEAPMAAABQBQAAAAA=&#10;" strokecolor="black [3213]" strokeweight="1pt">
                <v:stroke opacity="32896f"/>
                <v:shadow on="t" opacity="24903f" mv:blur="40000f" origin=",.5" offset="0,20000emu"/>
              </v:line>
            </w:pict>
          </mc:Fallback>
        </mc:AlternateContent>
      </w:r>
    </w:p>
    <w:p w14:paraId="0287539E" w14:textId="5D0F17E5" w:rsidR="00327EE1" w:rsidRDefault="00327EE1" w:rsidP="00E63612">
      <w:pPr>
        <w:jc w:val="center"/>
        <w:rPr>
          <w:rFonts w:ascii="Bookman Old Style" w:hAnsi="Bookman Old Style" w:cs="Times New Roman"/>
          <w:sz w:val="56"/>
          <w:szCs w:val="56"/>
        </w:rPr>
      </w:pPr>
      <w:r>
        <w:rPr>
          <w:rFonts w:eastAsia="Times New Roman" w:cs="Times New Roman"/>
          <w:noProof/>
        </w:rPr>
        <w:drawing>
          <wp:inline distT="0" distB="0" distL="0" distR="0" wp14:anchorId="035D35ED" wp14:editId="02CC9E06">
            <wp:extent cx="7385445" cy="7538720"/>
            <wp:effectExtent l="0" t="0" r="6350" b="5080"/>
            <wp:docPr id="11" name="Picture 3" descr="ttp://home.comcast.net/~whslibrary/austin/filipp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home.comcast.net/~whslibrary/austin/filippino.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47" r="686"/>
                    <a:stretch/>
                  </pic:blipFill>
                  <pic:spPr bwMode="auto">
                    <a:xfrm>
                      <a:off x="0" y="0"/>
                      <a:ext cx="7386754" cy="7540056"/>
                    </a:xfrm>
                    <a:prstGeom prst="rect">
                      <a:avLst/>
                    </a:prstGeom>
                    <a:noFill/>
                    <a:ln>
                      <a:noFill/>
                    </a:ln>
                    <a:extLst>
                      <a:ext uri="{53640926-AAD7-44d8-BBD7-CCE9431645EC}">
                        <a14:shadowObscured xmlns:a14="http://schemas.microsoft.com/office/drawing/2010/main"/>
                      </a:ext>
                    </a:extLst>
                  </pic:spPr>
                </pic:pic>
              </a:graphicData>
            </a:graphic>
          </wp:inline>
        </w:drawing>
      </w:r>
    </w:p>
    <w:p w14:paraId="35572611" w14:textId="77777777" w:rsidR="00327EE1" w:rsidRDefault="00327EE1" w:rsidP="00E63612">
      <w:pPr>
        <w:jc w:val="center"/>
        <w:rPr>
          <w:rFonts w:ascii="Bookman Old Style" w:hAnsi="Bookman Old Style" w:cs="Times New Roman"/>
          <w:sz w:val="20"/>
          <w:szCs w:val="56"/>
        </w:rPr>
      </w:pPr>
    </w:p>
    <w:p w14:paraId="74DA43F7" w14:textId="77777777" w:rsidR="00890A4D" w:rsidRDefault="00890A4D" w:rsidP="00890A4D">
      <w:pPr>
        <w:jc w:val="center"/>
        <w:rPr>
          <w:rFonts w:ascii="EnglishTowne-Normal" w:hAnsi="EnglishTowne-Normal"/>
          <w:sz w:val="72"/>
        </w:rPr>
      </w:pPr>
      <w:r>
        <w:rPr>
          <w:rFonts w:ascii="EnglishTowne-Normal" w:hAnsi="EnglishTowne-Normal"/>
          <w:sz w:val="72"/>
        </w:rPr>
        <w:t>T</w:t>
      </w:r>
      <w:r w:rsidRPr="00E63612">
        <w:rPr>
          <w:rFonts w:ascii="EnglishTowne-Normal" w:hAnsi="EnglishTowne-Normal"/>
          <w:sz w:val="72"/>
        </w:rPr>
        <w:t>he</w:t>
      </w:r>
      <w:r w:rsidRPr="00E63612">
        <w:rPr>
          <w:rFonts w:ascii="EnglishTowne-Normal" w:hAnsi="EnglishTowne-Normal"/>
          <w:sz w:val="40"/>
        </w:rPr>
        <w:t xml:space="preserve"> </w:t>
      </w:r>
      <w:r>
        <w:rPr>
          <w:rFonts w:ascii="EnglishTowne-Normal" w:hAnsi="EnglishTowne-Normal"/>
          <w:sz w:val="72"/>
        </w:rPr>
        <w:t>Imperialist</w:t>
      </w:r>
      <w:r w:rsidRPr="00E63612">
        <w:rPr>
          <w:rFonts w:ascii="EnglishTowne-Normal" w:hAnsi="EnglishTowne-Normal"/>
          <w:sz w:val="48"/>
        </w:rPr>
        <w:t xml:space="preserve"> </w:t>
      </w:r>
      <w:r>
        <w:rPr>
          <w:rFonts w:ascii="EnglishTowne-Normal" w:hAnsi="EnglishTowne-Normal"/>
          <w:sz w:val="72"/>
        </w:rPr>
        <w:t>Inquirer</w:t>
      </w:r>
    </w:p>
    <w:p w14:paraId="032F11DE" w14:textId="1DFF2023" w:rsidR="00890A4D" w:rsidRDefault="00CB75BE" w:rsidP="00CB75BE">
      <w:pPr>
        <w:tabs>
          <w:tab w:val="left" w:pos="5260"/>
          <w:tab w:val="center" w:pos="5760"/>
        </w:tabs>
        <w:rPr>
          <w:rFonts w:ascii="Bookman Old Style" w:hAnsi="Bookman Old Style" w:cs="Times New Roman"/>
          <w:sz w:val="56"/>
          <w:szCs w:val="56"/>
        </w:rPr>
      </w:pPr>
      <w:r>
        <w:rPr>
          <w:rFonts w:ascii="Bookman Old Style" w:hAnsi="Bookman Old Style" w:cs="Times New Roman"/>
          <w:sz w:val="56"/>
          <w:szCs w:val="56"/>
        </w:rPr>
        <w:tab/>
      </w:r>
      <w:r>
        <w:rPr>
          <w:rFonts w:ascii="Bookman Old Style" w:hAnsi="Bookman Old Style" w:cs="Times New Roman"/>
          <w:sz w:val="56"/>
          <w:szCs w:val="56"/>
        </w:rPr>
        <w:tab/>
      </w:r>
      <w:r w:rsidR="00890A4D">
        <w:rPr>
          <w:rFonts w:ascii="Bookman Old Style" w:hAnsi="Bookman Old Style" w:cs="Times New Roman"/>
          <w:noProof/>
          <w:sz w:val="56"/>
          <w:szCs w:val="56"/>
        </w:rPr>
        <mc:AlternateContent>
          <mc:Choice Requires="wps">
            <w:drawing>
              <wp:anchor distT="0" distB="0" distL="114300" distR="114300" simplePos="0" relativeHeight="251668480" behindDoc="0" locked="0" layoutInCell="1" allowOverlap="1" wp14:anchorId="3E5D940C" wp14:editId="769409B0">
                <wp:simplePos x="0" y="0"/>
                <wp:positionH relativeFrom="column">
                  <wp:posOffset>-228600</wp:posOffset>
                </wp:positionH>
                <wp:positionV relativeFrom="paragraph">
                  <wp:posOffset>268605</wp:posOffset>
                </wp:positionV>
                <wp:extent cx="7772400" cy="0"/>
                <wp:effectExtent l="50800" t="25400" r="76200" b="101600"/>
                <wp:wrapNone/>
                <wp:docPr id="13" name="Straight Connector 13"/>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1">
                              <a:alpha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7.95pt,21.15pt" to="594.05pt,2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HElu8BAAAyBAAADgAAAGRycy9lMm9Eb2MueG1srFPJbtswEL0XyD8QvNeS1cWFYDkHB+klSI2m&#10;/QCGIi0C3DBkLPnvOyRluWmLHorqQGmWNzPvcbS9nYwmJwFBOdvR9aqmRFjuemWPHf3+7f7tJ0pC&#10;ZLZn2lnR0bMI9HZ382Y7+lY0bnC6F0CwiA3t6Ds6xOjbqgp8EIaFlfPCYlA6MCyiCceqBzZidaOr&#10;pq4/VqOD3oPjIgT03pUg3eX6Ugoev0gZRCS6ozhbzCfk8zmd1W7L2iMwPyg+j8H+YQrDlMWmS6k7&#10;Fhl5AfVbKaM4uOBkXHFnKiel4iJzQDbr+hc2TwPzInNBcYJfZAr/ryx/PB2AqB7v7h0llhm8o6cI&#10;TB2HSPbOWlTQAcEgKjX60CJgbw8wW8EfINGeJJj0RkJkyuqeF3XFFAlH52azad7XeAn8EquuQA8h&#10;fhbOkPTRUa1sIs5adnoIEZth6iUlubUlI47cbLBesoPTqr9XWmcjLY/YayAnhtcep3Uppf3AiutD&#10;jU9ihGXzqqXsYl0LYUxbdCbWhWf+imctyghfhUTlkFlTZnjdlnEubFzPXbTF7ASTOOQCnIf/G3DO&#10;T1CR93kBF1bL+IXZ664LInd2Ni5go6yDP42d1CrCyJJ/UaDwThI8u/6cNyBLg4uZlZt/orT5P9sZ&#10;fv3Vdz8AAAD//wMAUEsDBBQABgAIAAAAIQCAApSQ3AAAAAoBAAAPAAAAZHJzL2Rvd25yZXYueG1s&#10;TI9BTsMwEEX3SNzBGiR2rZMWUAhxKoRgjRp6ACeeJmntcRK7buD0uGJBlzPz9Of9YjMbzQJOrrck&#10;IF0mwJAaq3pqBey+PhYZMOclKaktoYBvdLApb28KmSt7pi2GyrcshpDLpYDO+yHn3DUdGumWdkCK&#10;t72djPRxnFquJnmO4UbzVZI8cSN7ih86OeBbh82xOhkB9fz53lXhMO5Cqrfjjx/DnkYh7u/m1xdg&#10;Hmf/D8NFP6pDGZ1qeyLlmBawWD8+R1TAw2oN7AKkWZYCq/82vCz4dYXyFwAA//8DAFBLAQItABQA&#10;BgAIAAAAIQDkmcPA+wAAAOEBAAATAAAAAAAAAAAAAAAAAAAAAABbQ29udGVudF9UeXBlc10ueG1s&#10;UEsBAi0AFAAGAAgAAAAhACOyauHXAAAAlAEAAAsAAAAAAAAAAAAAAAAALAEAAF9yZWxzLy5yZWxz&#10;UEsBAi0AFAAGAAgAAAAhAFeBxJbvAQAAMgQAAA4AAAAAAAAAAAAAAAAALAIAAGRycy9lMm9Eb2Mu&#10;eG1sUEsBAi0AFAAGAAgAAAAhAIAClJDcAAAACgEAAA8AAAAAAAAAAAAAAAAARwQAAGRycy9kb3du&#10;cmV2LnhtbFBLBQYAAAAABAAEAPMAAABQBQAAAAA=&#10;" strokecolor="black [3213]" strokeweight="1pt">
                <v:stroke opacity="32896f"/>
                <v:shadow on="t" opacity="24903f" mv:blur="40000f" origin=",.5" offset="0,20000emu"/>
              </v:line>
            </w:pict>
          </mc:Fallback>
        </mc:AlternateContent>
      </w:r>
    </w:p>
    <w:p w14:paraId="398668A5" w14:textId="0F521C4B" w:rsidR="004949A3" w:rsidRPr="00CB75BE" w:rsidRDefault="00F64D14" w:rsidP="00E63612">
      <w:pPr>
        <w:jc w:val="center"/>
        <w:rPr>
          <w:rFonts w:ascii="Bookman Old Style" w:hAnsi="Bookman Old Style" w:cs="Times New Roman"/>
          <w:sz w:val="56"/>
          <w:szCs w:val="56"/>
        </w:rPr>
      </w:pPr>
      <w:r w:rsidRPr="003962D6">
        <w:rPr>
          <w:rFonts w:ascii="Bookman Old Style" w:hAnsi="Bookman Old Style" w:cs="Times New Roman"/>
          <w:sz w:val="56"/>
          <w:szCs w:val="56"/>
        </w:rPr>
        <w:t>Letter to the Editor</w:t>
      </w:r>
    </w:p>
    <w:p w14:paraId="37C1D6E7" w14:textId="580B0D37" w:rsidR="004949A3" w:rsidRDefault="004949A3" w:rsidP="00327EE1">
      <w:pPr>
        <w:rPr>
          <w:rFonts w:ascii="Book Antiqua" w:hAnsi="Book Antiqua" w:cs="Times New Roman"/>
          <w:szCs w:val="56"/>
        </w:rPr>
      </w:pPr>
      <w:r>
        <w:rPr>
          <w:rFonts w:ascii="Book Antiqua" w:hAnsi="Book Antiqua" w:cs="Times New Roman"/>
          <w:szCs w:val="56"/>
        </w:rPr>
        <w:tab/>
        <w:t>Dear Mr. Otis,</w:t>
      </w:r>
    </w:p>
    <w:p w14:paraId="29AA8590" w14:textId="77777777" w:rsidR="000B5F53" w:rsidRDefault="000B5F53" w:rsidP="00327EE1">
      <w:pPr>
        <w:rPr>
          <w:rFonts w:ascii="Book Antiqua" w:hAnsi="Book Antiqua" w:cs="Times New Roman"/>
          <w:szCs w:val="56"/>
        </w:rPr>
      </w:pPr>
    </w:p>
    <w:p w14:paraId="684048DC" w14:textId="0F7C2BD7" w:rsidR="00327EE1" w:rsidRDefault="004949A3" w:rsidP="0001477B">
      <w:pPr>
        <w:ind w:left="720" w:right="720"/>
        <w:rPr>
          <w:rFonts w:ascii="Book Antiqua" w:hAnsi="Book Antiqua" w:cs="Times New Roman"/>
          <w:szCs w:val="56"/>
        </w:rPr>
      </w:pPr>
      <w:r>
        <w:rPr>
          <w:rFonts w:ascii="Book Antiqua" w:hAnsi="Book Antiqua" w:cs="Times New Roman"/>
          <w:szCs w:val="56"/>
        </w:rPr>
        <w:tab/>
        <w:t>Our involvement in the Philippines is neither a boon to its people nor to us, as you so claim.  There is no justification for such intervention in a foreign country, first and foremost because it does not benefit us. It requires us to be involved in foreign affairs, to be entangled in alliances and to maintain a strong army, all of which require us to take a more active role in a world that is volatile and dangerous and one that America need not take a part in.  These new t</w:t>
      </w:r>
      <w:r w:rsidR="000B5F53">
        <w:rPr>
          <w:rFonts w:ascii="Book Antiqua" w:hAnsi="Book Antiqua" w:cs="Times New Roman"/>
          <w:szCs w:val="56"/>
        </w:rPr>
        <w:t>erritories also threaten</w:t>
      </w:r>
      <w:r>
        <w:rPr>
          <w:rFonts w:ascii="Book Antiqua" w:hAnsi="Book Antiqua" w:cs="Times New Roman"/>
          <w:szCs w:val="56"/>
        </w:rPr>
        <w:t xml:space="preserve"> our economic prosperity because of the possibility of undercutting and of competition in agriculture and in other industries from the newly acquired islands.</w:t>
      </w:r>
    </w:p>
    <w:p w14:paraId="4521CFF4" w14:textId="7C888164" w:rsidR="004949A3" w:rsidRDefault="004949A3" w:rsidP="0001477B">
      <w:pPr>
        <w:ind w:left="720" w:right="720"/>
        <w:rPr>
          <w:rFonts w:ascii="Book Antiqua" w:hAnsi="Book Antiqua" w:cs="Times New Roman"/>
          <w:szCs w:val="56"/>
        </w:rPr>
      </w:pPr>
      <w:r>
        <w:rPr>
          <w:rFonts w:ascii="Book Antiqua" w:hAnsi="Book Antiqua" w:cs="Times New Roman"/>
          <w:szCs w:val="56"/>
        </w:rPr>
        <w:tab/>
        <w:t>However, the more pressing point, in my mind, is the</w:t>
      </w:r>
      <w:r w:rsidR="0001477B">
        <w:rPr>
          <w:rFonts w:ascii="Book Antiqua" w:hAnsi="Book Antiqua" w:cs="Times New Roman"/>
          <w:szCs w:val="56"/>
        </w:rPr>
        <w:t xml:space="preserve"> absolute repudiation of American values that this annexation represents.  We claim to hold freedom and self-government dear, but apparently these values only hold when applied to American citizens, not to these Filipinos who have made it abundantly clear that they </w:t>
      </w:r>
      <w:r w:rsidR="0001477B">
        <w:rPr>
          <w:rFonts w:ascii="Book Antiqua" w:hAnsi="Book Antiqua" w:cs="Times New Roman"/>
          <w:i/>
          <w:szCs w:val="56"/>
        </w:rPr>
        <w:t xml:space="preserve">want </w:t>
      </w:r>
      <w:r w:rsidR="0001477B">
        <w:rPr>
          <w:rFonts w:ascii="Book Antiqua" w:hAnsi="Book Antiqua" w:cs="Times New Roman"/>
          <w:szCs w:val="56"/>
        </w:rPr>
        <w:t>self-government and that they are more than capable of it.  One need not look further than Aguinaldo’s</w:t>
      </w:r>
      <w:r w:rsidR="00890A4D">
        <w:rPr>
          <w:rFonts w:ascii="Book Antiqua" w:hAnsi="Book Antiqua" w:cs="Times New Roman"/>
          <w:szCs w:val="56"/>
        </w:rPr>
        <w:t xml:space="preserve"> Declaration of Independence,</w:t>
      </w:r>
      <w:r w:rsidR="0001477B">
        <w:rPr>
          <w:rFonts w:ascii="Book Antiqua" w:hAnsi="Book Antiqua" w:cs="Times New Roman"/>
          <w:szCs w:val="56"/>
        </w:rPr>
        <w:t xml:space="preserve"> molded after our own, and the Republic and he and his fellow Filipinos have established to see that these people are </w:t>
      </w:r>
      <w:r w:rsidR="00890A4D">
        <w:rPr>
          <w:rFonts w:ascii="Book Antiqua" w:hAnsi="Book Antiqua" w:cs="Times New Roman"/>
          <w:szCs w:val="56"/>
        </w:rPr>
        <w:t>more than capable of</w:t>
      </w:r>
      <w:r w:rsidR="0001477B">
        <w:rPr>
          <w:rFonts w:ascii="Book Antiqua" w:hAnsi="Book Antiqua" w:cs="Times New Roman"/>
          <w:szCs w:val="56"/>
        </w:rPr>
        <w:t xml:space="preserve"> governing themselves: they know the islands, they know the problems, they know the wants and needs of the people: why should t</w:t>
      </w:r>
      <w:r w:rsidR="00890A4D">
        <w:rPr>
          <w:rFonts w:ascii="Book Antiqua" w:hAnsi="Book Antiqua" w:cs="Times New Roman"/>
          <w:szCs w:val="56"/>
        </w:rPr>
        <w:t>hey not be governing themselves?</w:t>
      </w:r>
      <w:r w:rsidR="0001477B">
        <w:rPr>
          <w:rFonts w:ascii="Book Antiqua" w:hAnsi="Book Antiqua" w:cs="Times New Roman"/>
          <w:szCs w:val="56"/>
        </w:rPr>
        <w:t xml:space="preserve">  Our blind annexation of them is the result of wanton imperialist and business ambition, not of some far-fetched mission to uplift a people who have acted more civilized throughout the whole affair than we have, and we should recognize and rectify this.</w:t>
      </w:r>
    </w:p>
    <w:p w14:paraId="6367CF9F" w14:textId="695A655C" w:rsidR="0001477B" w:rsidRDefault="0001477B" w:rsidP="0001477B">
      <w:pPr>
        <w:ind w:left="720" w:right="720"/>
        <w:rPr>
          <w:rFonts w:ascii="Book Antiqua" w:hAnsi="Book Antiqua" w:cs="Times New Roman"/>
          <w:szCs w:val="56"/>
        </w:rPr>
      </w:pPr>
      <w:r>
        <w:rPr>
          <w:rFonts w:ascii="Book Antiqua" w:hAnsi="Book Antiqua" w:cs="Times New Roman"/>
          <w:szCs w:val="56"/>
        </w:rPr>
        <w:tab/>
        <w:t>Finally, I would like to point out how ridiculous your claim that our suppression of Aguinaldo and his people is somehow in the best interest of the Philippines.  We are the ones who started this war; we are the ones who have killed almost 100,000 natives; we are the ones who use extensive interrogation techniques and torture on innocent prisoners; we are the ones who have executed or burned entire communities.  I have</w:t>
      </w:r>
      <w:r w:rsidR="00890A4D">
        <w:rPr>
          <w:rFonts w:ascii="Book Antiqua" w:hAnsi="Book Antiqua" w:cs="Times New Roman"/>
          <w:szCs w:val="56"/>
        </w:rPr>
        <w:t xml:space="preserve"> even</w:t>
      </w:r>
      <w:r>
        <w:rPr>
          <w:rFonts w:ascii="Book Antiqua" w:hAnsi="Book Antiqua" w:cs="Times New Roman"/>
          <w:szCs w:val="56"/>
        </w:rPr>
        <w:t xml:space="preserve"> heard tales of some </w:t>
      </w:r>
      <w:r w:rsidR="00890A4D">
        <w:rPr>
          <w:rFonts w:ascii="Book Antiqua" w:hAnsi="Book Antiqua" w:cs="Times New Roman"/>
          <w:szCs w:val="56"/>
        </w:rPr>
        <w:t xml:space="preserve">American(!) </w:t>
      </w:r>
      <w:r>
        <w:rPr>
          <w:rFonts w:ascii="Book Antiqua" w:hAnsi="Book Antiqua" w:cs="Times New Roman"/>
          <w:szCs w:val="56"/>
        </w:rPr>
        <w:t xml:space="preserve">commanders ordering their troops “to kill and burn, the more you kill and burn the better it will please me.  Shoot everyone over the age of 10.”  And there is no evidence to say that most Filipinos do not support Aguinaldo; on the contrary, even your own colleague, General MacArthur, admitted that “the Filipino masses are loyal to Aguinaldo and the government which he heads.”  Thus, not only are we slaughtering these people, we are slaughtering those people that are representative of the larger population: we are suppressing an entire culture in the name of our own imperialist ambition! </w:t>
      </w:r>
    </w:p>
    <w:p w14:paraId="121F7523" w14:textId="5F8447C6" w:rsidR="0001477B" w:rsidRDefault="0001477B" w:rsidP="0001477B">
      <w:pPr>
        <w:ind w:left="720" w:right="720"/>
        <w:rPr>
          <w:rFonts w:ascii="Book Antiqua" w:hAnsi="Book Antiqua" w:cs="Times New Roman"/>
          <w:szCs w:val="56"/>
        </w:rPr>
      </w:pPr>
      <w:r>
        <w:rPr>
          <w:rFonts w:ascii="Book Antiqua" w:hAnsi="Book Antiqua" w:cs="Times New Roman"/>
          <w:szCs w:val="56"/>
        </w:rPr>
        <w:tab/>
        <w:t>So, with our blatant violations of human rights and our suppression of a rightfully established government in mind, in the name of all that is good and holy, let them be free!</w:t>
      </w:r>
    </w:p>
    <w:p w14:paraId="681C811E" w14:textId="77777777" w:rsidR="0001477B" w:rsidRDefault="0001477B" w:rsidP="0001477B">
      <w:pPr>
        <w:ind w:left="720" w:right="720"/>
        <w:rPr>
          <w:rFonts w:ascii="Book Antiqua" w:hAnsi="Book Antiqua" w:cs="Times New Roman"/>
          <w:szCs w:val="56"/>
        </w:rPr>
      </w:pPr>
    </w:p>
    <w:p w14:paraId="0D6376FB" w14:textId="3B06CF79" w:rsidR="0001477B" w:rsidRDefault="0001477B" w:rsidP="0001477B">
      <w:pPr>
        <w:ind w:left="720" w:right="720"/>
        <w:rPr>
          <w:rFonts w:ascii="Book Antiqua" w:hAnsi="Book Antiqua" w:cs="Times New Roman"/>
          <w:szCs w:val="56"/>
        </w:rPr>
      </w:pPr>
      <w:r>
        <w:rPr>
          <w:rFonts w:ascii="Book Antiqua" w:hAnsi="Book Antiqua" w:cs="Times New Roman"/>
          <w:szCs w:val="56"/>
        </w:rPr>
        <w:t>Sincerely,</w:t>
      </w:r>
    </w:p>
    <w:p w14:paraId="6FE1B6CC" w14:textId="412E9AF5" w:rsidR="0001477B" w:rsidRDefault="0001477B" w:rsidP="0001477B">
      <w:pPr>
        <w:ind w:left="720" w:right="720"/>
        <w:rPr>
          <w:rFonts w:ascii="Book Antiqua" w:hAnsi="Book Antiqua" w:cs="Times New Roman"/>
          <w:szCs w:val="56"/>
        </w:rPr>
      </w:pPr>
      <w:r>
        <w:rPr>
          <w:rFonts w:ascii="Book Antiqua" w:hAnsi="Book Antiqua" w:cs="Times New Roman"/>
          <w:szCs w:val="56"/>
        </w:rPr>
        <w:t xml:space="preserve">Mark Twain </w:t>
      </w:r>
    </w:p>
    <w:p w14:paraId="5C1419B9" w14:textId="77777777" w:rsidR="00CB75BE" w:rsidRDefault="00CB75BE" w:rsidP="0001477B">
      <w:pPr>
        <w:ind w:left="720" w:right="720"/>
        <w:rPr>
          <w:rFonts w:ascii="Book Antiqua" w:hAnsi="Book Antiqua" w:cs="Times New Roman"/>
          <w:szCs w:val="56"/>
        </w:rPr>
      </w:pPr>
    </w:p>
    <w:p w14:paraId="3BB64F84" w14:textId="00DD2CB7" w:rsidR="00890A4D" w:rsidRPr="00890A4D" w:rsidRDefault="00890A4D" w:rsidP="0001477B">
      <w:pPr>
        <w:ind w:left="720" w:right="720"/>
        <w:rPr>
          <w:rFonts w:ascii="Book Antiqua" w:hAnsi="Book Antiqua" w:cs="Times New Roman"/>
          <w:b/>
          <w:szCs w:val="56"/>
        </w:rPr>
      </w:pPr>
      <w:r>
        <w:rPr>
          <w:rFonts w:ascii="Book Antiqua" w:hAnsi="Book Antiqua" w:cs="Times New Roman"/>
          <w:szCs w:val="56"/>
        </w:rPr>
        <w:t>(</w:t>
      </w:r>
      <w:r>
        <w:rPr>
          <w:rFonts w:ascii="Book Antiqua" w:hAnsi="Book Antiqua" w:cs="Times New Roman"/>
          <w:b/>
          <w:szCs w:val="56"/>
        </w:rPr>
        <w:t>Note from the editor: we in no way agree with or endorse this anti-American, anti-Imperialist opinion: but we were compelled for the sake of fairness to include both sides.)</w:t>
      </w:r>
    </w:p>
    <w:sectPr w:rsidR="00890A4D" w:rsidRPr="00890A4D" w:rsidSect="00CC486F">
      <w:footerReference w:type="even" r:id="rId9"/>
      <w:footerReference w:type="default" r:id="rId10"/>
      <w:pgSz w:w="12240" w:h="15840"/>
      <w:pgMar w:top="792" w:right="360" w:bottom="108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7E2DD" w14:textId="77777777" w:rsidR="00890A4D" w:rsidRDefault="00890A4D" w:rsidP="00890A4D">
      <w:r>
        <w:separator/>
      </w:r>
    </w:p>
  </w:endnote>
  <w:endnote w:type="continuationSeparator" w:id="0">
    <w:p w14:paraId="70903F75" w14:textId="77777777" w:rsidR="00890A4D" w:rsidRDefault="00890A4D" w:rsidP="00890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EnglishTowne-Normal">
    <w:altName w:val="Geneva"/>
    <w:charset w:val="00"/>
    <w:family w:val="auto"/>
    <w:pitch w:val="variable"/>
    <w:sig w:usb0="00000003" w:usb1="00000000" w:usb2="00000000" w:usb3="00000000" w:csb0="00000001" w:csb1="00000000"/>
  </w:font>
  <w:font w:name="Bangla MN">
    <w:altName w:val="Calibri"/>
    <w:charset w:val="00"/>
    <w:family w:val="auto"/>
    <w:pitch w:val="variable"/>
    <w:sig w:usb0="80008003" w:usb1="1000C0C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Garamond">
    <w:panose1 w:val="02020404030301010803"/>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A9FA6" w14:textId="77777777" w:rsidR="00890A4D" w:rsidRDefault="00890A4D" w:rsidP="004E3F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599735" w14:textId="77777777" w:rsidR="00890A4D" w:rsidRDefault="00890A4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A48A1" w14:textId="77777777" w:rsidR="00890A4D" w:rsidRDefault="00890A4D" w:rsidP="00890A4D">
    <w:pPr>
      <w:pStyle w:val="Footer"/>
      <w:framePr w:wrap="around" w:vAnchor="text" w:hAnchor="page" w:x="6121" w:y="542"/>
      <w:rPr>
        <w:rStyle w:val="PageNumber"/>
      </w:rPr>
    </w:pPr>
    <w:r>
      <w:rPr>
        <w:rStyle w:val="PageNumber"/>
      </w:rPr>
      <w:fldChar w:fldCharType="begin"/>
    </w:r>
    <w:r>
      <w:rPr>
        <w:rStyle w:val="PageNumber"/>
      </w:rPr>
      <w:instrText xml:space="preserve">PAGE  </w:instrText>
    </w:r>
    <w:r>
      <w:rPr>
        <w:rStyle w:val="PageNumber"/>
      </w:rPr>
      <w:fldChar w:fldCharType="separate"/>
    </w:r>
    <w:r w:rsidR="006D162E">
      <w:rPr>
        <w:rStyle w:val="PageNumber"/>
        <w:noProof/>
      </w:rPr>
      <w:t>1</w:t>
    </w:r>
    <w:r>
      <w:rPr>
        <w:rStyle w:val="PageNumber"/>
      </w:rPr>
      <w:fldChar w:fldCharType="end"/>
    </w:r>
  </w:p>
  <w:p w14:paraId="49ACF2BB" w14:textId="77777777" w:rsidR="00890A4D" w:rsidRDefault="00890A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DDE54" w14:textId="77777777" w:rsidR="00890A4D" w:rsidRDefault="00890A4D" w:rsidP="00890A4D">
      <w:r>
        <w:separator/>
      </w:r>
    </w:p>
  </w:footnote>
  <w:footnote w:type="continuationSeparator" w:id="0">
    <w:p w14:paraId="266D7526" w14:textId="77777777" w:rsidR="00890A4D" w:rsidRDefault="00890A4D" w:rsidP="00890A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612"/>
    <w:rsid w:val="0001477B"/>
    <w:rsid w:val="0009364E"/>
    <w:rsid w:val="000B5F53"/>
    <w:rsid w:val="000E13BE"/>
    <w:rsid w:val="001B6605"/>
    <w:rsid w:val="002870F8"/>
    <w:rsid w:val="00327EE1"/>
    <w:rsid w:val="003962D6"/>
    <w:rsid w:val="004949A3"/>
    <w:rsid w:val="005B17C4"/>
    <w:rsid w:val="006D162E"/>
    <w:rsid w:val="00890A4D"/>
    <w:rsid w:val="009D0920"/>
    <w:rsid w:val="00B067BE"/>
    <w:rsid w:val="00B20B85"/>
    <w:rsid w:val="00CB75BE"/>
    <w:rsid w:val="00CC486F"/>
    <w:rsid w:val="00E63612"/>
    <w:rsid w:val="00F6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D004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E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EE1"/>
    <w:rPr>
      <w:rFonts w:ascii="Lucida Grande" w:hAnsi="Lucida Grande" w:cs="Lucida Grande"/>
      <w:sz w:val="18"/>
      <w:szCs w:val="18"/>
    </w:rPr>
  </w:style>
  <w:style w:type="paragraph" w:styleId="Footer">
    <w:name w:val="footer"/>
    <w:basedOn w:val="Normal"/>
    <w:link w:val="FooterChar"/>
    <w:uiPriority w:val="99"/>
    <w:unhideWhenUsed/>
    <w:rsid w:val="00890A4D"/>
    <w:pPr>
      <w:tabs>
        <w:tab w:val="center" w:pos="4320"/>
        <w:tab w:val="right" w:pos="8640"/>
      </w:tabs>
    </w:pPr>
  </w:style>
  <w:style w:type="character" w:customStyle="1" w:styleId="FooterChar">
    <w:name w:val="Footer Char"/>
    <w:basedOn w:val="DefaultParagraphFont"/>
    <w:link w:val="Footer"/>
    <w:uiPriority w:val="99"/>
    <w:rsid w:val="00890A4D"/>
  </w:style>
  <w:style w:type="character" w:styleId="PageNumber">
    <w:name w:val="page number"/>
    <w:basedOn w:val="DefaultParagraphFont"/>
    <w:uiPriority w:val="99"/>
    <w:semiHidden/>
    <w:unhideWhenUsed/>
    <w:rsid w:val="00890A4D"/>
  </w:style>
  <w:style w:type="paragraph" w:styleId="Header">
    <w:name w:val="header"/>
    <w:basedOn w:val="Normal"/>
    <w:link w:val="HeaderChar"/>
    <w:uiPriority w:val="99"/>
    <w:unhideWhenUsed/>
    <w:rsid w:val="00890A4D"/>
    <w:pPr>
      <w:tabs>
        <w:tab w:val="center" w:pos="4320"/>
        <w:tab w:val="right" w:pos="8640"/>
      </w:tabs>
    </w:pPr>
  </w:style>
  <w:style w:type="character" w:customStyle="1" w:styleId="HeaderChar">
    <w:name w:val="Header Char"/>
    <w:basedOn w:val="DefaultParagraphFont"/>
    <w:link w:val="Header"/>
    <w:uiPriority w:val="99"/>
    <w:rsid w:val="00890A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E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EE1"/>
    <w:rPr>
      <w:rFonts w:ascii="Lucida Grande" w:hAnsi="Lucida Grande" w:cs="Lucida Grande"/>
      <w:sz w:val="18"/>
      <w:szCs w:val="18"/>
    </w:rPr>
  </w:style>
  <w:style w:type="paragraph" w:styleId="Footer">
    <w:name w:val="footer"/>
    <w:basedOn w:val="Normal"/>
    <w:link w:val="FooterChar"/>
    <w:uiPriority w:val="99"/>
    <w:unhideWhenUsed/>
    <w:rsid w:val="00890A4D"/>
    <w:pPr>
      <w:tabs>
        <w:tab w:val="center" w:pos="4320"/>
        <w:tab w:val="right" w:pos="8640"/>
      </w:tabs>
    </w:pPr>
  </w:style>
  <w:style w:type="character" w:customStyle="1" w:styleId="FooterChar">
    <w:name w:val="Footer Char"/>
    <w:basedOn w:val="DefaultParagraphFont"/>
    <w:link w:val="Footer"/>
    <w:uiPriority w:val="99"/>
    <w:rsid w:val="00890A4D"/>
  </w:style>
  <w:style w:type="character" w:styleId="PageNumber">
    <w:name w:val="page number"/>
    <w:basedOn w:val="DefaultParagraphFont"/>
    <w:uiPriority w:val="99"/>
    <w:semiHidden/>
    <w:unhideWhenUsed/>
    <w:rsid w:val="00890A4D"/>
  </w:style>
  <w:style w:type="paragraph" w:styleId="Header">
    <w:name w:val="header"/>
    <w:basedOn w:val="Normal"/>
    <w:link w:val="HeaderChar"/>
    <w:uiPriority w:val="99"/>
    <w:unhideWhenUsed/>
    <w:rsid w:val="00890A4D"/>
    <w:pPr>
      <w:tabs>
        <w:tab w:val="center" w:pos="4320"/>
        <w:tab w:val="right" w:pos="8640"/>
      </w:tabs>
    </w:pPr>
  </w:style>
  <w:style w:type="character" w:customStyle="1" w:styleId="HeaderChar">
    <w:name w:val="Header Char"/>
    <w:basedOn w:val="DefaultParagraphFont"/>
    <w:link w:val="Header"/>
    <w:uiPriority w:val="99"/>
    <w:rsid w:val="00890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D47A9-E071-C94C-B545-3E71F59E0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502</Words>
  <Characters>2862</Characters>
  <Application>Microsoft Macintosh Word</Application>
  <DocSecurity>4</DocSecurity>
  <Lines>23</Lines>
  <Paragraphs>6</Paragraphs>
  <ScaleCrop>false</ScaleCrop>
  <Company/>
  <LinksUpToDate>false</LinksUpToDate>
  <CharactersWithSpaces>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Kavish Gandhi</dc:creator>
  <cp:keywords/>
  <dc:description/>
  <cp:lastModifiedBy>David Z Bedar</cp:lastModifiedBy>
  <cp:revision>2</cp:revision>
  <cp:lastPrinted>2014-03-12T23:29:00Z</cp:lastPrinted>
  <dcterms:created xsi:type="dcterms:W3CDTF">2014-03-15T22:45:00Z</dcterms:created>
  <dcterms:modified xsi:type="dcterms:W3CDTF">2014-03-15T22:45:00Z</dcterms:modified>
</cp:coreProperties>
</file>